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74" w:rsidRDefault="00DA5D74" w:rsidP="00DA5D74">
      <w:pPr>
        <w:pStyle w:val="a5"/>
      </w:pPr>
      <w:r>
        <w:rPr>
          <w:rStyle w:val="a6"/>
        </w:rPr>
        <w:t>Действующие документы в области пожарной безопасности и аварийно-спасательного обеспечения</w:t>
      </w:r>
    </w:p>
    <w:p w:rsidR="00DA5D74" w:rsidRDefault="00DA5D74" w:rsidP="00DA5D74">
      <w:pPr>
        <w:pStyle w:val="a5"/>
      </w:pPr>
      <w:hyperlink r:id="rId5" w:history="1">
        <w:r>
          <w:rPr>
            <w:noProof/>
            <w:color w:val="0000FF"/>
          </w:rPr>
          <w:drawing>
            <wp:inline distT="0" distB="0" distL="0" distR="0" wp14:anchorId="227B8678" wp14:editId="77E27CE9">
              <wp:extent cx="155575" cy="155575"/>
              <wp:effectExtent l="0" t="0" r="0" b="0"/>
              <wp:docPr id="1" name="Рисунок 1" descr="http://www.holt-trade.ru/userfiles/image/sign_pdf_x16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holt-trade.ru/userfiles/image/sign_pdf_x16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 внесении изменений в Правила противопожарного режима в Российской Федерации (Постановление Правительства РФ от 10 ноября 2015 г. № 1213)</w:t>
        </w:r>
      </w:hyperlink>
    </w:p>
    <w:p w:rsidR="00DA5D74" w:rsidRDefault="00DA5D74" w:rsidP="00DA5D74">
      <w:pPr>
        <w:pStyle w:val="a5"/>
      </w:pPr>
      <w:hyperlink r:id="rId7" w:history="1">
        <w:r>
          <w:rPr>
            <w:noProof/>
            <w:color w:val="0000FF"/>
          </w:rPr>
          <w:drawing>
            <wp:inline distT="0" distB="0" distL="0" distR="0" wp14:anchorId="46DEF63F" wp14:editId="7299B59C">
              <wp:extent cx="155575" cy="155575"/>
              <wp:effectExtent l="0" t="0" r="0" b="0"/>
              <wp:docPr id="2" name="Рисунок 2" descr="http://www.holt-trade.ru/userfiles/image/sign_pdf_x16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holt-trade.ru/userfiles/image/sign_pdf_x16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 внесении изменений в Правила противопожарного режима в Российской Федерации (Постановление Правительства РФ от 17 февраля 2014 г. № 113)</w:t>
        </w:r>
      </w:hyperlink>
    </w:p>
    <w:p w:rsidR="00DA5D74" w:rsidRDefault="00DA5D74" w:rsidP="00DA5D74">
      <w:pPr>
        <w:pStyle w:val="a5"/>
      </w:pPr>
      <w:hyperlink r:id="rId8" w:history="1">
        <w:r>
          <w:rPr>
            <w:noProof/>
            <w:color w:val="0000FF"/>
          </w:rPr>
          <w:drawing>
            <wp:inline distT="0" distB="0" distL="0" distR="0" wp14:anchorId="0DD92300" wp14:editId="5E207E1B">
              <wp:extent cx="155575" cy="155575"/>
              <wp:effectExtent l="0" t="0" r="0" b="0"/>
              <wp:docPr id="3" name="Рисунок 3" descr="http://www.holt-trade.ru/userfiles/image/sign_pdf_x16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holt-trade.ru/userfiles/image/sign_pdf_x16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Правила противопожарного режима в Российской Федерации (Постановление Правительства РФ от 25 апреля 2012 г. № 390) (в ред. Постановления Правительства РФ от 17 февраля 2014 г. № 113, в ред. Постановления Правительства РФ от 10 ноября 2015 г. № 1213)</w:t>
        </w:r>
      </w:hyperlink>
    </w:p>
    <w:p w:rsidR="00DA5D74" w:rsidRDefault="00DA5D74" w:rsidP="00DA5D74">
      <w:pPr>
        <w:pStyle w:val="a5"/>
      </w:pPr>
      <w:hyperlink r:id="rId9" w:history="1">
        <w:r>
          <w:rPr>
            <w:noProof/>
            <w:color w:val="0000FF"/>
          </w:rPr>
          <w:drawing>
            <wp:inline distT="0" distB="0" distL="0" distR="0" wp14:anchorId="1F92BA1C" wp14:editId="5AFA9804">
              <wp:extent cx="155575" cy="155575"/>
              <wp:effectExtent l="0" t="0" r="0" b="0"/>
              <wp:docPr id="4" name="Рисунок 4" descr="http://www.holt-trade.ru/userfiles/image/sign_pdf_x16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holt-trade.ru/userfiles/image/sign_pdf_x16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51057-2001 Техника пожарная. Огнетушители переносные.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0" w:history="1">
        <w:r>
          <w:rPr>
            <w:noProof/>
            <w:color w:val="0000FF"/>
          </w:rPr>
          <w:drawing>
            <wp:inline distT="0" distB="0" distL="0" distR="0" wp14:anchorId="5AA6B51B" wp14:editId="487EBCFA">
              <wp:extent cx="155575" cy="155575"/>
              <wp:effectExtent l="0" t="0" r="0" b="0"/>
              <wp:docPr id="5" name="Рисунок 5" descr="http://www.holt-trade.ru/userfiles/image/sign_pdf_x16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holt-trade.ru/userfiles/image/sign_pdf_x16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51017-2009 Техника пожарная. Огнетушители передвижные.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1" w:history="1">
        <w:r>
          <w:rPr>
            <w:noProof/>
            <w:color w:val="0000FF"/>
          </w:rPr>
          <w:drawing>
            <wp:inline distT="0" distB="0" distL="0" distR="0" wp14:anchorId="41249970" wp14:editId="341F36A1">
              <wp:extent cx="155575" cy="155575"/>
              <wp:effectExtent l="0" t="0" r="0" b="0"/>
              <wp:docPr id="6" name="Рисунок 6" descr="http://www.holt-trade.ru/userfiles/image/sign_pdf_x16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holt-trade.ru/userfiles/image/sign_pdf_x16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НПБ 166-97 Техника пожарная. Огнетушители. Требования к эксплуатации</w:t>
        </w:r>
      </w:hyperlink>
    </w:p>
    <w:p w:rsidR="00DA5D74" w:rsidRDefault="00DA5D74" w:rsidP="00DA5D74">
      <w:pPr>
        <w:pStyle w:val="a5"/>
      </w:pPr>
      <w:hyperlink r:id="rId12" w:history="1">
        <w:r>
          <w:rPr>
            <w:noProof/>
            <w:color w:val="0000FF"/>
          </w:rPr>
          <w:drawing>
            <wp:inline distT="0" distB="0" distL="0" distR="0" wp14:anchorId="2C7F8945" wp14:editId="33C1DA2F">
              <wp:extent cx="155575" cy="155575"/>
              <wp:effectExtent l="0" t="0" r="0" b="0"/>
              <wp:docPr id="7" name="Рисунок 7" descr="http://www.holt-trade.ru/userfiles/image/sign_pdf_x16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holt-trade.ru/userfiles/image/sign_pdf_x16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51844-2009 Техника пожарная. Шкафы пожарные.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3" w:history="1">
        <w:r>
          <w:rPr>
            <w:noProof/>
            <w:color w:val="0000FF"/>
          </w:rPr>
          <w:drawing>
            <wp:inline distT="0" distB="0" distL="0" distR="0" wp14:anchorId="2EDC06CE" wp14:editId="49FDDC7C">
              <wp:extent cx="155575" cy="155575"/>
              <wp:effectExtent l="0" t="0" r="0" b="0"/>
              <wp:docPr id="8" name="Рисунок 8" descr="http://www.holt-trade.ru/userfiles/image/sign_pdf_x16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holt-trade.ru/userfiles/image/sign_pdf_x16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ГОСТ P 51049-2008 Техника пожарная. Рукава пожарные напорные.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4" w:history="1">
        <w:r>
          <w:rPr>
            <w:noProof/>
            <w:color w:val="0000FF"/>
          </w:rPr>
          <w:drawing>
            <wp:inline distT="0" distB="0" distL="0" distR="0" wp14:anchorId="2B005E1C" wp14:editId="48272293">
              <wp:extent cx="155575" cy="155575"/>
              <wp:effectExtent l="0" t="0" r="0" b="0"/>
              <wp:docPr id="9" name="Рисунок 9" descr="http://www.holt-trade.ru/userfiles/image/sign_pdf_x16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holt-trade.ru/userfiles/image/sign_pdf_x16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53279-2009 Техника пожарная. Головки соединительные пожарные.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5" w:history="1">
        <w:r>
          <w:rPr>
            <w:noProof/>
            <w:color w:val="0000FF"/>
          </w:rPr>
          <w:drawing>
            <wp:inline distT="0" distB="0" distL="0" distR="0" wp14:anchorId="20664968" wp14:editId="0F1AD2C2">
              <wp:extent cx="155575" cy="155575"/>
              <wp:effectExtent l="0" t="0" r="0" b="0"/>
              <wp:docPr id="10" name="Рисунок 10" descr="http://www.holt-trade.ru/userfiles/image/sign_pdf_x16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holt-trade.ru/userfiles/image/sign_pdf_x16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53961-2010 Гидранты пожарные подземные. Общие требования. Методы испытаний</w:t>
        </w:r>
      </w:hyperlink>
    </w:p>
    <w:p w:rsidR="00DA5D74" w:rsidRDefault="00DA5D74" w:rsidP="00DA5D74">
      <w:pPr>
        <w:pStyle w:val="a5"/>
      </w:pPr>
      <w:hyperlink r:id="rId16" w:history="1">
        <w:r>
          <w:rPr>
            <w:noProof/>
            <w:color w:val="0000FF"/>
          </w:rPr>
          <w:drawing>
            <wp:inline distT="0" distB="0" distL="0" distR="0" wp14:anchorId="131403E4" wp14:editId="01E60A23">
              <wp:extent cx="155575" cy="155575"/>
              <wp:effectExtent l="0" t="0" r="0" b="0"/>
              <wp:docPr id="11" name="Рисунок 11" descr="http://www.holt-trade.ru/userfiles/image/sign_pdf_x16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holt-trade.ru/userfiles/image/sign_pdf_x16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53250-2009 Техника пожарная. Колонка пожарная. Общие технические требования. Методы испытаний</w:t>
        </w:r>
      </w:hyperlink>
    </w:p>
    <w:p w:rsidR="00DA5D74" w:rsidRDefault="00DA5D74" w:rsidP="00DA5D74">
      <w:pPr>
        <w:pStyle w:val="a5"/>
      </w:pPr>
      <w:hyperlink r:id="rId17" w:history="1">
        <w:r>
          <w:rPr>
            <w:noProof/>
            <w:color w:val="0000FF"/>
          </w:rPr>
          <w:drawing>
            <wp:inline distT="0" distB="0" distL="0" distR="0" wp14:anchorId="711F9F0D" wp14:editId="6525BAB9">
              <wp:extent cx="155575" cy="155575"/>
              <wp:effectExtent l="0" t="0" r="0" b="0"/>
              <wp:docPr id="12" name="Рисунок 12" descr="http://www.holt-trade.ru/userfiles/image/sign_pdf_x16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holt-trade.ru/userfiles/image/sign_pdf_x16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СП Средства индивидуальной защиты и спасения людей при пожаре. Нормы и правила размещения и применения</w:t>
        </w:r>
      </w:hyperlink>
    </w:p>
    <w:p w:rsidR="00DA5D74" w:rsidRDefault="00DA5D74" w:rsidP="00DA5D74">
      <w:pPr>
        <w:pStyle w:val="a5"/>
      </w:pPr>
      <w:hyperlink r:id="rId18" w:history="1">
        <w:r>
          <w:rPr>
            <w:noProof/>
            <w:color w:val="0000FF"/>
          </w:rPr>
          <w:drawing>
            <wp:inline distT="0" distB="0" distL="0" distR="0" wp14:anchorId="7379257E" wp14:editId="09A04E42">
              <wp:extent cx="155575" cy="155575"/>
              <wp:effectExtent l="0" t="0" r="0" b="0"/>
              <wp:docPr id="13" name="Рисунок 13" descr="http://www.holt-trade.ru/userfiles/image/sign_pdf_x16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holt-trade.ru/userfiles/image/sign_pdf_x16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12.4.191-99 Средства индивидуальной защиты органов дыхания. </w:t>
        </w:r>
        <w:proofErr w:type="gramStart"/>
        <w:r>
          <w:rPr>
            <w:rStyle w:val="a3"/>
          </w:rPr>
          <w:t>Полумаски</w:t>
        </w:r>
        <w:proofErr w:type="gramEnd"/>
        <w:r>
          <w:rPr>
            <w:rStyle w:val="a3"/>
          </w:rPr>
          <w:t xml:space="preserve"> фильтрующие для защиты от аэрозолей</w:t>
        </w:r>
      </w:hyperlink>
    </w:p>
    <w:p w:rsidR="00DA5D74" w:rsidRDefault="00DA5D74" w:rsidP="00DA5D74">
      <w:pPr>
        <w:pStyle w:val="a5"/>
      </w:pPr>
      <w:hyperlink r:id="rId19" w:history="1">
        <w:r>
          <w:rPr>
            <w:noProof/>
            <w:color w:val="0000FF"/>
          </w:rPr>
          <w:drawing>
            <wp:inline distT="0" distB="0" distL="0" distR="0" wp14:anchorId="65E6FAA3" wp14:editId="692A360D">
              <wp:extent cx="155575" cy="155575"/>
              <wp:effectExtent l="0" t="0" r="0" b="0"/>
              <wp:docPr id="14" name="Рисунок 14" descr="http://www.holt-trade.ru/userfiles/image/sign_pdf_x16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holt-trade.ru/userfiles/image/sign_pdf_x16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a3"/>
          </w:rPr>
          <w:t>Об утверждении требований к комплектации изделиями медицинского назначения укладок для оказания первой помощи пострадавшим на железнодорожном транспорте при оказании</w:t>
        </w:r>
        <w:proofErr w:type="gramEnd"/>
        <w:r>
          <w:rPr>
            <w:rStyle w:val="a3"/>
          </w:rPr>
          <w:t xml:space="preserve"> услуг по перевозкам пассажиров (Приказ Министерства Здравоохранения и Социального развития РФ от 05 мая 2012 г. № 498н)</w:t>
        </w:r>
      </w:hyperlink>
    </w:p>
    <w:p w:rsidR="00DA5D74" w:rsidRDefault="00DA5D74" w:rsidP="00DA5D74">
      <w:pPr>
        <w:pStyle w:val="a5"/>
      </w:pPr>
      <w:hyperlink r:id="rId20" w:history="1">
        <w:r>
          <w:rPr>
            <w:noProof/>
            <w:color w:val="0000FF"/>
          </w:rPr>
          <w:drawing>
            <wp:inline distT="0" distB="0" distL="0" distR="0" wp14:anchorId="13686DB6" wp14:editId="2845A28E">
              <wp:extent cx="155575" cy="155575"/>
              <wp:effectExtent l="0" t="0" r="0" b="0"/>
              <wp:docPr id="15" name="Рисунок 15" descr="http://www.holt-trade.ru/userfiles/image/sign_pdf_x16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holt-trade.ru/userfiles/image/sign_pdf_x16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к комплектации изделиями медицинского назначения аптечек для оказания первой помощи работникам (Приказ Министерства Здравоохранения и Социального развития РФ от 05 марта 2011 г. № 169н)</w:t>
        </w:r>
      </w:hyperlink>
    </w:p>
    <w:p w:rsidR="00DA5D74" w:rsidRDefault="00DA5D74" w:rsidP="00DA5D74">
      <w:pPr>
        <w:pStyle w:val="a5"/>
      </w:pPr>
      <w:hyperlink r:id="rId21" w:history="1">
        <w:r>
          <w:rPr>
            <w:noProof/>
            <w:color w:val="0000FF"/>
          </w:rPr>
          <w:drawing>
            <wp:inline distT="0" distB="0" distL="0" distR="0" wp14:anchorId="1279E759" wp14:editId="69ACF8ED">
              <wp:extent cx="155575" cy="155575"/>
              <wp:effectExtent l="0" t="0" r="0" b="0"/>
              <wp:docPr id="16" name="Рисунок 16" descr="http://www.holt-trade.ru/userfiles/image/sign_pdf_x16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holt-trade.ru/userfiles/image/sign_pdf_x16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(Приказ Министерства здравоохранения РФ от 07 августа 2013 г. № 549н)</w:t>
        </w:r>
      </w:hyperlink>
    </w:p>
    <w:p w:rsidR="00DA5D74" w:rsidRDefault="00DA5D74" w:rsidP="00DA5D74">
      <w:pPr>
        <w:pStyle w:val="a5"/>
      </w:pPr>
      <w:hyperlink r:id="rId22" w:history="1">
        <w:r>
          <w:rPr>
            <w:noProof/>
            <w:color w:val="0000FF"/>
          </w:rPr>
          <w:drawing>
            <wp:inline distT="0" distB="0" distL="0" distR="0" wp14:anchorId="2BD693C2" wp14:editId="61EF5663">
              <wp:extent cx="155575" cy="155575"/>
              <wp:effectExtent l="0" t="0" r="0" b="0"/>
              <wp:docPr id="17" name="Рисунок 17" descr="http://www.holt-trade.ru/userfiles/image/sign_pdf_x16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holt-trade.ru/userfiles/image/sign_pdf_x16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специальную подготовку (Приказ Министерства Здравоохранения и Социального развития РФ от 11 августа 2011 г. № 907н)</w:t>
        </w:r>
      </w:hyperlink>
    </w:p>
    <w:p w:rsidR="00DA5D74" w:rsidRDefault="00DA5D74" w:rsidP="00DA5D74">
      <w:pPr>
        <w:pStyle w:val="a5"/>
      </w:pPr>
      <w:hyperlink r:id="rId23" w:history="1">
        <w:r>
          <w:rPr>
            <w:noProof/>
            <w:color w:val="0000FF"/>
          </w:rPr>
          <w:drawing>
            <wp:inline distT="0" distB="0" distL="0" distR="0" wp14:anchorId="35D1F6CC" wp14:editId="52F5B9FD">
              <wp:extent cx="155575" cy="155575"/>
              <wp:effectExtent l="0" t="0" r="0" b="0"/>
              <wp:docPr id="18" name="Рисунок 18" descr="http://www.holt-trade.ru/userfiles/image/sign_pdf_x16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holt-trade.ru/userfiles/image/sign_pdf_x16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к комплектации изделиями медицинского назначения укладки для оказания первой помощи пострадавшим в дорожно-транспортных происшествиях сотрудниками ГИБДД МВД РФ (Приказ Министерства Здравоохранения и Социального развития РФ от 10 августа 2011 г. № 905н)</w:t>
        </w:r>
      </w:hyperlink>
    </w:p>
    <w:p w:rsidR="00DA5D74" w:rsidRDefault="00DA5D74" w:rsidP="00DA5D74">
      <w:pPr>
        <w:pStyle w:val="a5"/>
      </w:pPr>
      <w:hyperlink r:id="rId24" w:history="1">
        <w:r>
          <w:rPr>
            <w:noProof/>
            <w:color w:val="0000FF"/>
          </w:rPr>
          <w:drawing>
            <wp:inline distT="0" distB="0" distL="0" distR="0" wp14:anchorId="37ECFC7F" wp14:editId="199F68F5">
              <wp:extent cx="155575" cy="155575"/>
              <wp:effectExtent l="0" t="0" r="0" b="0"/>
              <wp:docPr id="19" name="Рисунок 19" descr="http://www.holt-trade.ru/userfiles/image/sign_pdf_x16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holt-trade.ru/userfiles/image/sign_pdf_x16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к комплектации медицинскими изделиями набора для оказания первой помощи для оснащения пожарных автомобилей (Приказ Министерства Здравоохранения и Социального Развития РФ от 10 октября 2012 г. № 408н)</w:t>
        </w:r>
      </w:hyperlink>
    </w:p>
    <w:p w:rsidR="00DA5D74" w:rsidRDefault="00DA5D74" w:rsidP="00DA5D74">
      <w:pPr>
        <w:pStyle w:val="a5"/>
      </w:pPr>
      <w:hyperlink r:id="rId25" w:history="1">
        <w:r>
          <w:rPr>
            <w:noProof/>
            <w:color w:val="0000FF"/>
          </w:rPr>
          <w:drawing>
            <wp:inline distT="0" distB="0" distL="0" distR="0" wp14:anchorId="138A4A29" wp14:editId="3B4BC17D">
              <wp:extent cx="155575" cy="155575"/>
              <wp:effectExtent l="0" t="0" r="0" b="0"/>
              <wp:docPr id="20" name="Рисунок 20" descr="http://www.holt-trade.ru/userfiles/image/sign_pdf_x16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holt-trade.ru/userfiles/image/sign_pdf_x16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 внесении изменений в Порядок создания нештатных аварийно-спасательных формирований, утвержденных приказом МЧС России от 23.12.2005 № 999 (Приказ МЧС России от 30.06.2014 г. № 331)</w:t>
        </w:r>
      </w:hyperlink>
    </w:p>
    <w:p w:rsidR="00DA5D74" w:rsidRDefault="00DA5D74" w:rsidP="00DA5D74">
      <w:pPr>
        <w:pStyle w:val="a5"/>
      </w:pPr>
      <w:hyperlink r:id="rId26" w:history="1">
        <w:r>
          <w:rPr>
            <w:noProof/>
            <w:color w:val="0000FF"/>
          </w:rPr>
          <w:drawing>
            <wp:inline distT="0" distB="0" distL="0" distR="0" wp14:anchorId="644AB3E5" wp14:editId="20E45014">
              <wp:extent cx="155575" cy="155575"/>
              <wp:effectExtent l="0" t="0" r="0" b="0"/>
              <wp:docPr id="21" name="Рисунок 21" descr="http://www.holt-trade.ru/userfiles/image/sign_pdf_x16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holt-trade.ru/userfiles/image/sign_pdf_x16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 внесении изменений в приказ МЧС России от 1.11.2006 № 633 и признании утратившим силу приказа МЧС России от 25.05.2007 г. № 289 (Приказ МЧС России от 23.01.2014 г. № 23)</w:t>
        </w:r>
      </w:hyperlink>
    </w:p>
    <w:p w:rsidR="00DA5D74" w:rsidRDefault="00DA5D74" w:rsidP="00DA5D74">
      <w:pPr>
        <w:pStyle w:val="a5"/>
      </w:pPr>
      <w:hyperlink r:id="rId27" w:history="1">
        <w:r>
          <w:rPr>
            <w:noProof/>
            <w:color w:val="0000FF"/>
          </w:rPr>
          <w:drawing>
            <wp:inline distT="0" distB="0" distL="0" distR="0" wp14:anchorId="71E0DAB7" wp14:editId="5A339B4F">
              <wp:extent cx="155575" cy="155575"/>
              <wp:effectExtent l="0" t="0" r="0" b="0"/>
              <wp:docPr id="22" name="Рисунок 22" descr="http://www.holt-trade.ru/userfiles/image/sign_pdf_x16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holt-trade.ru/userfiles/image/sign_pdf_x16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a3"/>
          </w:rPr>
          <w:t>О принятии на снабжение МЧС России КИМГЗ (Приказ МЧС России от 01.11.2006 г. № 633) (с изм.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Приказ МЧС РФ от 23.01.2014 г. № 23)</w:t>
        </w:r>
      </w:hyperlink>
      <w:proofErr w:type="gramEnd"/>
    </w:p>
    <w:p w:rsidR="00DA5D74" w:rsidRDefault="00DA5D74" w:rsidP="00DA5D74">
      <w:pPr>
        <w:pStyle w:val="a5"/>
      </w:pPr>
      <w:hyperlink r:id="rId28" w:history="1">
        <w:r>
          <w:rPr>
            <w:noProof/>
            <w:color w:val="0000FF"/>
          </w:rPr>
          <w:drawing>
            <wp:inline distT="0" distB="0" distL="0" distR="0" wp14:anchorId="08DA1712" wp14:editId="31B3BA33">
              <wp:extent cx="155575" cy="155575"/>
              <wp:effectExtent l="0" t="0" r="0" b="0"/>
              <wp:docPr id="23" name="Рисунок 23" descr="http://www.holt-trade.ru/userfiles/image/sign_pdf_x16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holt-trade.ru/userfiles/image/sign_pdf_x16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 (Приказ Министерства </w:t>
        </w:r>
        <w:proofErr w:type="spellStart"/>
        <w:r>
          <w:rPr>
            <w:rStyle w:val="a3"/>
          </w:rPr>
          <w:t>Здавоохранения</w:t>
        </w:r>
        <w:proofErr w:type="spellEnd"/>
        <w:r>
          <w:rPr>
            <w:rStyle w:val="a3"/>
          </w:rPr>
          <w:t xml:space="preserve"> РФ от 08 февраля 2013 г. № 61н)</w:t>
        </w:r>
      </w:hyperlink>
    </w:p>
    <w:p w:rsidR="00DA5D74" w:rsidRDefault="00DA5D74" w:rsidP="00DA5D74">
      <w:pPr>
        <w:pStyle w:val="a5"/>
      </w:pPr>
      <w:hyperlink r:id="rId29" w:history="1">
        <w:r>
          <w:rPr>
            <w:noProof/>
            <w:color w:val="0000FF"/>
          </w:rPr>
          <w:drawing>
            <wp:inline distT="0" distB="0" distL="0" distR="0" wp14:anchorId="56FAF3E4" wp14:editId="746B68F6">
              <wp:extent cx="155575" cy="155575"/>
              <wp:effectExtent l="0" t="0" r="0" b="0"/>
              <wp:docPr id="24" name="Рисунок 24" descr="http://www.holt-trade.ru/userfiles/image/sign_pdf_x16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holt-trade.ru/userfiles/image/sign_pdf_x16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55306-2009 Узлы пересечения ограждающих строительных конструкций трубопроводами из полимерных материалов. Метод испытания на огнестойкость</w:t>
        </w:r>
      </w:hyperlink>
    </w:p>
    <w:p w:rsidR="00DA5D74" w:rsidRDefault="00DA5D74" w:rsidP="00DA5D74">
      <w:pPr>
        <w:pStyle w:val="a5"/>
      </w:pPr>
      <w:hyperlink r:id="rId30" w:history="1">
        <w:r>
          <w:rPr>
            <w:noProof/>
            <w:color w:val="0000FF"/>
          </w:rPr>
          <w:drawing>
            <wp:inline distT="0" distB="0" distL="0" distR="0" wp14:anchorId="57A69E3A" wp14:editId="2E10F076">
              <wp:extent cx="155575" cy="155575"/>
              <wp:effectExtent l="0" t="0" r="0" b="0"/>
              <wp:docPr id="25" name="Рисунок 25" descr="http://www.holt-trade.ru/userfiles/image/sign_pdf_x16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holt-trade.ru/userfiles/image/sign_pdf_x16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12.4.026-2001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</w:r>
      </w:hyperlink>
    </w:p>
    <w:p w:rsidR="00DA5D74" w:rsidRDefault="00DA5D74" w:rsidP="00DA5D74">
      <w:pPr>
        <w:pStyle w:val="a5"/>
      </w:pPr>
      <w:hyperlink r:id="rId31" w:history="1">
        <w:r>
          <w:rPr>
            <w:noProof/>
            <w:color w:val="0000FF"/>
          </w:rPr>
          <w:drawing>
            <wp:inline distT="0" distB="0" distL="0" distR="0" wp14:anchorId="5AE5AD17" wp14:editId="382E3D79">
              <wp:extent cx="155575" cy="155575"/>
              <wp:effectExtent l="0" t="0" r="0" b="0"/>
              <wp:docPr id="26" name="Рисунок 26" descr="http://www.holt-trade.ru/userfiles/image/sign_pdf_x16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holt-trade.ru/userfiles/image/sign_pdf_x16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НПБ 160-97 Цвета сигнальные. Знаки пожарной безопасности. Виды, размеры, общие технические требования</w:t>
        </w:r>
      </w:hyperlink>
    </w:p>
    <w:p w:rsidR="00DA5D74" w:rsidRDefault="00DA5D74" w:rsidP="00DA5D74">
      <w:pPr>
        <w:pStyle w:val="a5"/>
      </w:pPr>
      <w:hyperlink r:id="rId32" w:history="1">
        <w:r>
          <w:rPr>
            <w:noProof/>
            <w:color w:val="0000FF"/>
          </w:rPr>
          <w:drawing>
            <wp:inline distT="0" distB="0" distL="0" distR="0" wp14:anchorId="60F916EF" wp14:editId="4EF1AFB5">
              <wp:extent cx="155575" cy="155575"/>
              <wp:effectExtent l="0" t="0" r="0" b="0"/>
              <wp:docPr id="27" name="Рисунок 27" descr="http://www.holt-trade.ru/userfiles/image/sign_pdf_x16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holt-trade.ru/userfiles/image/sign_pdf_x16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СП 3.13130.2009 Система противопожарной защиты. Система оповещения и управления эвакуацией людей при пожаре. Требования пожарной безопасности</w:t>
        </w:r>
      </w:hyperlink>
    </w:p>
    <w:p w:rsidR="00DA5D74" w:rsidRDefault="00DA5D74" w:rsidP="00DA5D74">
      <w:pPr>
        <w:pStyle w:val="a5"/>
      </w:pPr>
      <w:hyperlink r:id="rId33" w:history="1">
        <w:r>
          <w:rPr>
            <w:noProof/>
            <w:color w:val="0000FF"/>
          </w:rPr>
          <w:drawing>
            <wp:inline distT="0" distB="0" distL="0" distR="0" wp14:anchorId="28EE8746" wp14:editId="61C85E12">
              <wp:extent cx="155575" cy="155575"/>
              <wp:effectExtent l="0" t="0" r="0" b="0"/>
              <wp:docPr id="28" name="Рисунок 28" descr="http://www.holt-trade.ru/userfiles/image/sign_pdf_x16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holt-trade.ru/userfiles/image/sign_pdf_x16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12.2.143-2009 Системы </w:t>
        </w:r>
        <w:proofErr w:type="spellStart"/>
        <w:r>
          <w:rPr>
            <w:rStyle w:val="a3"/>
          </w:rPr>
          <w:t>фотолюминисцентные</w:t>
        </w:r>
        <w:proofErr w:type="spellEnd"/>
        <w:r>
          <w:rPr>
            <w:rStyle w:val="a3"/>
          </w:rPr>
          <w:t xml:space="preserve"> эвакуационные. Требования и методы контроля</w:t>
        </w:r>
      </w:hyperlink>
    </w:p>
    <w:p w:rsidR="00DA5D74" w:rsidRDefault="00DA5D74" w:rsidP="00DA5D74">
      <w:pPr>
        <w:pStyle w:val="a5"/>
      </w:pPr>
      <w:hyperlink r:id="rId34" w:history="1">
        <w:r>
          <w:rPr>
            <w:noProof/>
            <w:color w:val="0000FF"/>
          </w:rPr>
          <w:drawing>
            <wp:inline distT="0" distB="0" distL="0" distR="0" wp14:anchorId="5ECDC9FB" wp14:editId="17CA7C2D">
              <wp:extent cx="155575" cy="155575"/>
              <wp:effectExtent l="0" t="0" r="0" b="0"/>
              <wp:docPr id="29" name="Рисунок 29" descr="http://www.holt-trade.ru/userfiles/image/sign_pdf_x16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holt-trade.ru/userfiles/image/sign_pdf_x16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СО 153-34.03.603-2003 Инструкция по применению и испытанию средств защиты, используемых в электроустановках</w:t>
        </w:r>
      </w:hyperlink>
    </w:p>
    <w:p w:rsidR="00DA5D74" w:rsidRDefault="00DA5D74" w:rsidP="00DA5D74">
      <w:pPr>
        <w:pStyle w:val="a5"/>
      </w:pPr>
      <w:hyperlink r:id="rId35" w:history="1">
        <w:r>
          <w:rPr>
            <w:noProof/>
            <w:color w:val="0000FF"/>
          </w:rPr>
          <w:drawing>
            <wp:inline distT="0" distB="0" distL="0" distR="0" wp14:anchorId="4E0A8398" wp14:editId="04672F5F">
              <wp:extent cx="155575" cy="155575"/>
              <wp:effectExtent l="0" t="0" r="0" b="0"/>
              <wp:docPr id="30" name="Рисунок 30" descr="http://www.holt-trade.ru/userfiles/image/sign_pdf_x16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www.holt-trade.ru/userfiles/image/sign_pdf_x16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Технический регламент о требованиях пожарной безопасности (Федеральный закон от 22 июля 2008 г. № 123-ФЗ, в ред. от 02 июля 2013 г.)</w:t>
        </w:r>
      </w:hyperlink>
    </w:p>
    <w:p w:rsidR="00DA5D74" w:rsidRDefault="00DA5D74" w:rsidP="00DA5D74">
      <w:pPr>
        <w:pStyle w:val="a5"/>
      </w:pPr>
      <w:hyperlink r:id="rId36" w:history="1">
        <w:r>
          <w:rPr>
            <w:noProof/>
            <w:color w:val="0000FF"/>
          </w:rPr>
          <w:drawing>
            <wp:inline distT="0" distB="0" distL="0" distR="0" wp14:anchorId="0590F820" wp14:editId="258BA856">
              <wp:extent cx="155575" cy="155575"/>
              <wp:effectExtent l="0" t="0" r="0" b="0"/>
              <wp:docPr id="31" name="Рисунок 31" descr="http://www.holt-trade.ru/userfiles/image/sign_pdf_x16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holt-trade.ru/userfiles/image/sign_pdf_x16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Style w:val="a3"/>
          </w:rPr>
          <w:t>Об утверждении аптечки первой помощи (автомобильной) (Приказ Министерства Здравоохранения и Медицинской промышленности РФ от 20 августа 1996 г. № 325) (с изм.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Приказ Министерства Здравоохранения и Социального развития РФ от 08 сентября 2009 г. №697н)</w:t>
        </w:r>
      </w:hyperlink>
      <w:proofErr w:type="gramEnd"/>
    </w:p>
    <w:p w:rsidR="00DA5D74" w:rsidRDefault="00DA5D74" w:rsidP="00DA5D74">
      <w:pPr>
        <w:pStyle w:val="a5"/>
      </w:pPr>
      <w:hyperlink r:id="rId37" w:history="1">
        <w:r>
          <w:rPr>
            <w:noProof/>
            <w:color w:val="0000FF"/>
          </w:rPr>
          <w:drawing>
            <wp:inline distT="0" distB="0" distL="0" distR="0" wp14:anchorId="79C5B45E" wp14:editId="30A58524">
              <wp:extent cx="155575" cy="155575"/>
              <wp:effectExtent l="0" t="0" r="0" b="0"/>
              <wp:docPr id="32" name="Рисунок 32" descr="http://www.holt-trade.ru/userfiles/image/sign_pdf_x16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holt-trade.ru/userfiles/image/sign_pdf_x16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Норм пожарной безопасности "Обучение мерам пожарной безопасности работников организаций" (Приказ МЧС РФ от 12 декабря 2007 г. № 645) (с изм. от 27 января 2009 г., 22 июня 2010 г.)</w:t>
        </w:r>
      </w:hyperlink>
    </w:p>
    <w:p w:rsidR="00DA5D74" w:rsidRDefault="00DA5D74" w:rsidP="00DA5D74">
      <w:pPr>
        <w:pStyle w:val="a5"/>
      </w:pPr>
      <w:hyperlink r:id="rId38" w:history="1">
        <w:r>
          <w:rPr>
            <w:noProof/>
            <w:color w:val="0000FF"/>
          </w:rPr>
          <w:drawing>
            <wp:inline distT="0" distB="0" distL="0" distR="0" wp14:anchorId="58F18DD1" wp14:editId="45DA7FAA">
              <wp:extent cx="155575" cy="155575"/>
              <wp:effectExtent l="0" t="0" r="0" b="0"/>
              <wp:docPr id="33" name="Рисунок 33" descr="http://www.holt-trade.ru/userfiles/image/sign_pdf_x16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holt-trade.ru/userfiles/image/sign_pdf_x16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СП 12.13130.2009 Определение категорий помещений, зданий и наружных установок по взрывопожарной и пожарной опасности</w:t>
        </w:r>
      </w:hyperlink>
    </w:p>
    <w:p w:rsidR="00DA5D74" w:rsidRDefault="00DA5D74" w:rsidP="00DA5D74">
      <w:pPr>
        <w:pStyle w:val="a5"/>
      </w:pPr>
      <w:hyperlink r:id="rId39" w:history="1">
        <w:r>
          <w:rPr>
            <w:noProof/>
            <w:color w:val="0000FF"/>
          </w:rPr>
          <w:drawing>
            <wp:inline distT="0" distB="0" distL="0" distR="0" wp14:anchorId="6A607672" wp14:editId="11ACDD84">
              <wp:extent cx="155575" cy="155575"/>
              <wp:effectExtent l="0" t="0" r="0" b="0"/>
              <wp:docPr id="34" name="Рисунок 34" descr="http://www.holt-trade.ru/userfiles/image/sign_pdf_x16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holt-trade.ru/userfiles/image/sign_pdf_x16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</w:rPr>
          <w:t>Об утверждении требований пожарной безопасности при распространении и использовании пиротехнических изделий (Постановление Правительства РФ от 22 декабря 2009 г. № 1052)</w:t>
        </w:r>
      </w:hyperlink>
    </w:p>
    <w:p w:rsidR="00892146" w:rsidRPr="00DA5D74" w:rsidRDefault="00892146">
      <w:bookmarkStart w:id="0" w:name="_GoBack"/>
      <w:bookmarkEnd w:id="0"/>
    </w:p>
    <w:sectPr w:rsidR="00892146" w:rsidRPr="00DA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E8"/>
    <w:rsid w:val="006D76E8"/>
    <w:rsid w:val="007A64CC"/>
    <w:rsid w:val="00892146"/>
    <w:rsid w:val="00D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146"/>
  </w:style>
  <w:style w:type="character" w:styleId="a3">
    <w:name w:val="Hyperlink"/>
    <w:basedOn w:val="a0"/>
    <w:uiPriority w:val="99"/>
    <w:semiHidden/>
    <w:unhideWhenUsed/>
    <w:rsid w:val="00892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1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146"/>
  </w:style>
  <w:style w:type="character" w:styleId="a3">
    <w:name w:val="Hyperlink"/>
    <w:basedOn w:val="a0"/>
    <w:uiPriority w:val="99"/>
    <w:semiHidden/>
    <w:unhideWhenUsed/>
    <w:rsid w:val="00892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1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t-trade.ru/userfiles/file/pprf_25_04_2012_%20N_390_red_17_02_14_N_113_red_10_11_15_N_1213.pdf" TargetMode="External"/><Relationship Id="rId13" Type="http://schemas.openxmlformats.org/officeDocument/2006/relationships/hyperlink" Target="http://www.holt-trade.ru/userfiles/file/GOST%20R%2051049-2008%20Tehnika%20pozharnaya.%20Rukava%20pozharnye%20napornye.pdf" TargetMode="External"/><Relationship Id="rId18" Type="http://schemas.openxmlformats.org/officeDocument/2006/relationships/hyperlink" Target="http://www.holt-trade.ru/userfiles/file/GOST%20R%2012.4.191-99%20Sredstva%20individualnoi%20zashity%20organov%20dyhanija.pdf" TargetMode="External"/><Relationship Id="rId26" Type="http://schemas.openxmlformats.org/officeDocument/2006/relationships/hyperlink" Target="http://www.holt-trade.ru/userfiles/file/prikaz_mchs_23_01_2014_N_23.pdf" TargetMode="External"/><Relationship Id="rId39" Type="http://schemas.openxmlformats.org/officeDocument/2006/relationships/hyperlink" Target="http://www.holt-trade.ru/userfiles/file/pprf_22_12_2009_N_105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lt-trade.ru/userfiles/file/prikaz_mzdrav_07_08_2013_N_549n.pdf" TargetMode="External"/><Relationship Id="rId34" Type="http://schemas.openxmlformats.org/officeDocument/2006/relationships/hyperlink" Target="http://www.holt-trade.ru/userfiles/file/SO%20153-34.03.603-2003%20Instrukcija%20po%20primeneniju%20i%20ispytaniju%20spedstv%20zashity%20ispolzuemyh%20v%20electroustanovkah.pdf" TargetMode="External"/><Relationship Id="rId7" Type="http://schemas.openxmlformats.org/officeDocument/2006/relationships/hyperlink" Target="http://www.holt-trade.ru/userfiles/file/pprf_17_02_2014_N_113.pdf" TargetMode="External"/><Relationship Id="rId12" Type="http://schemas.openxmlformats.org/officeDocument/2006/relationships/hyperlink" Target="http://www.holt-trade.ru/userfiles/file/GOST%20R%2051844-2009%20Tehnika%20pozharnaya.%20Shkafy%20pozharnye.pdf" TargetMode="External"/><Relationship Id="rId17" Type="http://schemas.openxmlformats.org/officeDocument/2006/relationships/hyperlink" Target="http://www.holt-trade.ru/userfiles/file/SP%20Sredstva%20individualnoi%20zashity%20i%20spaseniya%20ludei%20pri%20pojare.pdf" TargetMode="External"/><Relationship Id="rId25" Type="http://schemas.openxmlformats.org/officeDocument/2006/relationships/hyperlink" Target="http://www.holt-trade.ru/userfiles/file/prikaz_mchs_30_06_2014_N_331.pdf" TargetMode="External"/><Relationship Id="rId33" Type="http://schemas.openxmlformats.org/officeDocument/2006/relationships/hyperlink" Target="http://www.holt-trade.ru/userfiles/file/GOST%20R%2012.2.143-2009%20Sistemy%20fotoluminiscentnye%20evacuacionnye.pdf" TargetMode="External"/><Relationship Id="rId38" Type="http://schemas.openxmlformats.org/officeDocument/2006/relationships/hyperlink" Target="http://www.holt-trade.ru/userfiles/file/SP%2012.13130.2009%20Opredelenie%20kategoriy%20pomesheniy%20zdaniy%20i%20naruzhnyh%20ustanovok%20po%20vzryvopozharnoy%20i%20pozharnoy%20opasnost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lt-trade.ru/userfiles/file/GOST%20R%2053250-2009%20Tehnika%20pojarnaya.%20Kolonka%20pojarnaya.pdf" TargetMode="External"/><Relationship Id="rId20" Type="http://schemas.openxmlformats.org/officeDocument/2006/relationships/hyperlink" Target="http://www.holt-trade.ru/userfiles/file/prikaz_mzdrav_05_03_2011_N_169n.pdf" TargetMode="External"/><Relationship Id="rId29" Type="http://schemas.openxmlformats.org/officeDocument/2006/relationships/hyperlink" Target="http://www.holt-trade.ru/userfiles/file/GOST%20R%2053306-2009%20Uzly%20peresecheniya%20ograjdayushih%20stroitelnyh%20konstrukcii%20tryboprovodami%20iz%20polimernyh%20materialov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holt-trade.ru/userfiles/file/NPB%20166-97.%20Pozharnaja%20tehnika.%20Ognetushiteli.pdf" TargetMode="External"/><Relationship Id="rId24" Type="http://schemas.openxmlformats.org/officeDocument/2006/relationships/hyperlink" Target="http://www.holt-trade.ru/userfiles/file/prikaz_mzdrav_10_10_2012_N_408n.pdf" TargetMode="External"/><Relationship Id="rId32" Type="http://schemas.openxmlformats.org/officeDocument/2006/relationships/hyperlink" Target="http://www.holt-trade.ru/userfiles/file/SP%203.13130.2009%20Sistema%20opoveshenija%20i%20upravlenija%20evacuaciei%20ludei%20pri%20pozhare.pdf" TargetMode="External"/><Relationship Id="rId37" Type="http://schemas.openxmlformats.org/officeDocument/2006/relationships/hyperlink" Target="http://www.holt-trade.ru/userfiles/file/prikaz_mchs_12_12_2007_N_645_izmenenija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holt-trade.ru/userfiles/file/pprf_10_11_2015_N_1213.pdf" TargetMode="External"/><Relationship Id="rId15" Type="http://schemas.openxmlformats.org/officeDocument/2006/relationships/hyperlink" Target="http://www.holt-trade.ru/userfiles/file/GOST%20R%2053961-2010%20Gidranty%20pojarnye%20podzemnye.pdf" TargetMode="External"/><Relationship Id="rId23" Type="http://schemas.openxmlformats.org/officeDocument/2006/relationships/hyperlink" Target="http://www.holt-trade.ru/userfiles/file/prikaz_mzdrav_10_08_2011_N_905n.pdf" TargetMode="External"/><Relationship Id="rId28" Type="http://schemas.openxmlformats.org/officeDocument/2006/relationships/hyperlink" Target="http://www.holt-trade.ru/userfiles/file/prikaz_mzdrav_08_02_2013_N_61n.pdf" TargetMode="External"/><Relationship Id="rId36" Type="http://schemas.openxmlformats.org/officeDocument/2006/relationships/hyperlink" Target="http://www.holt-trade.ru/userfiles/file/prikaz_mzdrav_08_09_2009_N_697n.pdf" TargetMode="External"/><Relationship Id="rId10" Type="http://schemas.openxmlformats.org/officeDocument/2006/relationships/hyperlink" Target="http://www.holt-trade.ru/userfiles/file/GOST%20R%2051017-2009%20Tehnika%20pozharnya.%20Ognetushiteli%20peredvizhnye.pdf" TargetMode="External"/><Relationship Id="rId19" Type="http://schemas.openxmlformats.org/officeDocument/2006/relationships/hyperlink" Target="http://www.holt-trade.ru/userfiles/file/prikaz_mzdrav_05_05_2012_N_498n.pdf" TargetMode="External"/><Relationship Id="rId31" Type="http://schemas.openxmlformats.org/officeDocument/2006/relationships/hyperlink" Target="http://www.holt-trade.ru/userfiles/file/NPB%20160-97.%20Cveta%20signalnye.%20Znaki%20pozharnoi%20bezopas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t-trade.ru/userfiles/file/GOST%20R%2051057-2001%20Tehnika%20pozharnaya.%20Ognetushiteli%20perenosnye.pdf" TargetMode="External"/><Relationship Id="rId14" Type="http://schemas.openxmlformats.org/officeDocument/2006/relationships/hyperlink" Target="http://www.holt-trade.ru/userfiles/file/GOST%20R%2053279-2009%20Tehnika%20pozharnaya.%20Golovki%20soedinitelnye%20pozhatnye.pdf" TargetMode="External"/><Relationship Id="rId22" Type="http://schemas.openxmlformats.org/officeDocument/2006/relationships/hyperlink" Target="http://www.holt-trade.ru/userfiles/file/prikaz_mzdrav_11_08_2011_N_907n.pdf" TargetMode="External"/><Relationship Id="rId27" Type="http://schemas.openxmlformats.org/officeDocument/2006/relationships/hyperlink" Target="http://www.holt-trade.ru/userfiles/file/prikaz_mchs_01_11_2006_N_633_red_23_01_14_N_23.pdf" TargetMode="External"/><Relationship Id="rId30" Type="http://schemas.openxmlformats.org/officeDocument/2006/relationships/hyperlink" Target="http://www.holt-trade.ru/userfiles/file/GOST%20R%2012.4.026-2001%20Cveta%20signalnye%20znaki%20bezopasnosti%20i%20razmetka%20signalnaya.pdf" TargetMode="External"/><Relationship Id="rId35" Type="http://schemas.openxmlformats.org/officeDocument/2006/relationships/hyperlink" Target="http://www.holt-trade.ru/userfiles/file/fz_22_07_2008_N_123-FZ_red_02_07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dc:description/>
  <cp:lastModifiedBy>Spirin</cp:lastModifiedBy>
  <cp:revision>3</cp:revision>
  <dcterms:created xsi:type="dcterms:W3CDTF">2016-08-13T09:20:00Z</dcterms:created>
  <dcterms:modified xsi:type="dcterms:W3CDTF">2016-08-13T11:50:00Z</dcterms:modified>
</cp:coreProperties>
</file>