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6C" w:rsidRDefault="0005756C" w:rsidP="00057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756C" w:rsidRDefault="0005756C" w:rsidP="00057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756C" w:rsidRDefault="00D56BCB" w:rsidP="00057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031230" cy="8290173"/>
            <wp:effectExtent l="0" t="0" r="7620" b="0"/>
            <wp:docPr id="1" name="Рисунок 1" descr="D:\Титульные сканы для общих программ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е сканы для общих программ\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6C" w:rsidRDefault="0005756C" w:rsidP="00921F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423F1" w:rsidRDefault="009423F1" w:rsidP="00057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d"/>
        <w:tblW w:w="0" w:type="auto"/>
        <w:tblInd w:w="-1026" w:type="dxa"/>
        <w:tblLook w:val="04A0" w:firstRow="1" w:lastRow="0" w:firstColumn="1" w:lastColumn="0" w:noHBand="0" w:noVBand="1"/>
      </w:tblPr>
      <w:tblGrid>
        <w:gridCol w:w="839"/>
        <w:gridCol w:w="8661"/>
        <w:gridCol w:w="1240"/>
      </w:tblGrid>
      <w:tr w:rsidR="0009185C" w:rsidTr="00926034">
        <w:tc>
          <w:tcPr>
            <w:tcW w:w="850" w:type="dxa"/>
          </w:tcPr>
          <w:p w:rsidR="0009185C" w:rsidRPr="0009185C" w:rsidRDefault="0009185C" w:rsidP="000575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1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931" w:type="dxa"/>
          </w:tcPr>
          <w:p w:rsidR="0009185C" w:rsidRPr="0009185C" w:rsidRDefault="0009185C" w:rsidP="000575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1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242" w:type="dxa"/>
          </w:tcPr>
          <w:p w:rsidR="0009185C" w:rsidRPr="0009185C" w:rsidRDefault="0009185C" w:rsidP="000575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18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Страница 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09185C" w:rsidRPr="00D00BF8" w:rsidRDefault="00D00BF8" w:rsidP="0009185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Пояснительная записка.</w:t>
            </w:r>
          </w:p>
        </w:tc>
        <w:tc>
          <w:tcPr>
            <w:tcW w:w="1242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9B0A91"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931" w:type="dxa"/>
          </w:tcPr>
          <w:p w:rsidR="0009185C" w:rsidRDefault="0009185C" w:rsidP="000918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6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Нормативно-правовая основа образовательной программы.</w:t>
            </w:r>
          </w:p>
        </w:tc>
        <w:tc>
          <w:tcPr>
            <w:tcW w:w="1242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931" w:type="dxa"/>
          </w:tcPr>
          <w:p w:rsidR="0009185C" w:rsidRDefault="0009185C" w:rsidP="000918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6E9">
              <w:rPr>
                <w:rFonts w:ascii="Times New Roman" w:hAnsi="Times New Roman" w:cs="Times New Roman"/>
                <w:sz w:val="28"/>
                <w:szCs w:val="28"/>
              </w:rPr>
              <w:t>Условия обучения.</w:t>
            </w:r>
          </w:p>
        </w:tc>
        <w:tc>
          <w:tcPr>
            <w:tcW w:w="1242" w:type="dxa"/>
          </w:tcPr>
          <w:p w:rsidR="0009185C" w:rsidRPr="009B0A91" w:rsidRDefault="009C3720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931" w:type="dxa"/>
          </w:tcPr>
          <w:p w:rsidR="0009185C" w:rsidRDefault="00D00BF8" w:rsidP="000918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Концептуальные положения: м</w:t>
            </w:r>
            <w:r w:rsidR="0009185C" w:rsidRPr="009466E9">
              <w:rPr>
                <w:rFonts w:ascii="Times New Roman" w:hAnsi="Times New Roman" w:cs="Times New Roman"/>
                <w:sz w:val="28"/>
                <w:szCs w:val="28"/>
              </w:rPr>
              <w:t>иссия, цель, задачи школы.</w:t>
            </w:r>
          </w:p>
        </w:tc>
        <w:tc>
          <w:tcPr>
            <w:tcW w:w="1242" w:type="dxa"/>
          </w:tcPr>
          <w:p w:rsidR="0009185C" w:rsidRPr="009B0A91" w:rsidRDefault="009C3720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09185C" w:rsidRPr="0009185C" w:rsidRDefault="0009185C" w:rsidP="0009185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18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Цели и задачи образовательной программы.</w:t>
            </w:r>
          </w:p>
        </w:tc>
        <w:tc>
          <w:tcPr>
            <w:tcW w:w="1242" w:type="dxa"/>
          </w:tcPr>
          <w:p w:rsidR="0009185C" w:rsidRPr="009B0A91" w:rsidRDefault="009B0A91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931" w:type="dxa"/>
          </w:tcPr>
          <w:p w:rsidR="0009185C" w:rsidRDefault="0009185C" w:rsidP="000918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Модель выпускника как главный целевой ориентир образовательной программы школы.</w:t>
            </w:r>
          </w:p>
        </w:tc>
        <w:tc>
          <w:tcPr>
            <w:tcW w:w="1242" w:type="dxa"/>
          </w:tcPr>
          <w:p w:rsidR="0009185C" w:rsidRPr="009B0A91" w:rsidRDefault="009C3720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931" w:type="dxa"/>
          </w:tcPr>
          <w:p w:rsidR="0009185C" w:rsidRDefault="0009185C" w:rsidP="000918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образовательной программы.</w:t>
            </w:r>
          </w:p>
        </w:tc>
        <w:tc>
          <w:tcPr>
            <w:tcW w:w="1242" w:type="dxa"/>
          </w:tcPr>
          <w:p w:rsidR="0009185C" w:rsidRPr="009B0A91" w:rsidRDefault="009B0A91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9C3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09185C" w:rsidRPr="0009185C" w:rsidRDefault="0009185C" w:rsidP="0009185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8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Адресность образовательной программы.</w:t>
            </w:r>
          </w:p>
        </w:tc>
        <w:tc>
          <w:tcPr>
            <w:tcW w:w="1242" w:type="dxa"/>
          </w:tcPr>
          <w:p w:rsidR="0009185C" w:rsidRPr="009B0A91" w:rsidRDefault="009B0A91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09185C" w:rsidRPr="0009185C" w:rsidRDefault="0009185C" w:rsidP="0009185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85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направления и особенности организации образовательного процесса.</w:t>
            </w:r>
          </w:p>
        </w:tc>
        <w:tc>
          <w:tcPr>
            <w:tcW w:w="1242" w:type="dxa"/>
          </w:tcPr>
          <w:p w:rsidR="0009185C" w:rsidRPr="009B0A91" w:rsidRDefault="009B0A91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7-14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931" w:type="dxa"/>
          </w:tcPr>
          <w:p w:rsidR="0009185C" w:rsidRDefault="0002716B" w:rsidP="000918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образовательного процесса.</w:t>
            </w:r>
          </w:p>
        </w:tc>
        <w:tc>
          <w:tcPr>
            <w:tcW w:w="1242" w:type="dxa"/>
          </w:tcPr>
          <w:p w:rsidR="0009185C" w:rsidRPr="009B0A91" w:rsidRDefault="009B0A91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931" w:type="dxa"/>
          </w:tcPr>
          <w:p w:rsidR="0009185C" w:rsidRDefault="0009185C" w:rsidP="000918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6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образовательного процесса.</w:t>
            </w:r>
          </w:p>
        </w:tc>
        <w:tc>
          <w:tcPr>
            <w:tcW w:w="1242" w:type="dxa"/>
          </w:tcPr>
          <w:p w:rsidR="0009185C" w:rsidRPr="009B0A91" w:rsidRDefault="009B0A91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9C3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-10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8931" w:type="dxa"/>
          </w:tcPr>
          <w:p w:rsidR="0009185C" w:rsidRDefault="00D00BF8" w:rsidP="000918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Коррекционная работа</w:t>
            </w:r>
            <w:r w:rsidR="0009185C" w:rsidRPr="00946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42" w:type="dxa"/>
          </w:tcPr>
          <w:p w:rsidR="0009185C" w:rsidRPr="009B0A91" w:rsidRDefault="009C3720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10-11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8931" w:type="dxa"/>
          </w:tcPr>
          <w:p w:rsidR="0009185C" w:rsidRDefault="0009185C" w:rsidP="000918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6E9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и дополнительное образование.</w:t>
            </w:r>
          </w:p>
        </w:tc>
        <w:tc>
          <w:tcPr>
            <w:tcW w:w="1242" w:type="dxa"/>
          </w:tcPr>
          <w:p w:rsidR="0009185C" w:rsidRPr="009B0A91" w:rsidRDefault="009C3720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11-15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09185C" w:rsidRPr="0009185C" w:rsidRDefault="0009185C" w:rsidP="0009185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85C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программы и УМК.</w:t>
            </w:r>
          </w:p>
        </w:tc>
        <w:tc>
          <w:tcPr>
            <w:tcW w:w="1242" w:type="dxa"/>
          </w:tcPr>
          <w:p w:rsidR="0009185C" w:rsidRPr="009B0A91" w:rsidRDefault="0002716B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15-17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09185C" w:rsidRPr="0009185C" w:rsidRDefault="0009185C" w:rsidP="0009185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8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Организационно-педагогические условия, способствующие реализации образовательной программы.</w:t>
            </w:r>
          </w:p>
        </w:tc>
        <w:tc>
          <w:tcPr>
            <w:tcW w:w="1242" w:type="dxa"/>
          </w:tcPr>
          <w:p w:rsidR="0009185C" w:rsidRPr="009B0A91" w:rsidRDefault="0002716B" w:rsidP="000271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18-20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931" w:type="dxa"/>
          </w:tcPr>
          <w:p w:rsidR="0009185C" w:rsidRPr="009466E9" w:rsidRDefault="00D00BF8" w:rsidP="000918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Информационное и научно-методическое обеспечение.</w:t>
            </w:r>
          </w:p>
        </w:tc>
        <w:tc>
          <w:tcPr>
            <w:tcW w:w="1242" w:type="dxa"/>
          </w:tcPr>
          <w:p w:rsidR="0009185C" w:rsidRPr="009B0A91" w:rsidRDefault="0002716B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00BF8" w:rsidTr="00926034">
        <w:tc>
          <w:tcPr>
            <w:tcW w:w="850" w:type="dxa"/>
          </w:tcPr>
          <w:p w:rsidR="00D00BF8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8931" w:type="dxa"/>
          </w:tcPr>
          <w:p w:rsidR="00D00BF8" w:rsidRDefault="00D00BF8" w:rsidP="0009185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6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Характеристика педагогического коллектива.</w:t>
            </w:r>
          </w:p>
        </w:tc>
        <w:tc>
          <w:tcPr>
            <w:tcW w:w="1242" w:type="dxa"/>
          </w:tcPr>
          <w:p w:rsidR="00D00BF8" w:rsidRPr="009B0A91" w:rsidRDefault="0002716B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18-20</w:t>
            </w:r>
          </w:p>
        </w:tc>
      </w:tr>
      <w:tr w:rsidR="00D00BF8" w:rsidTr="00926034">
        <w:tc>
          <w:tcPr>
            <w:tcW w:w="850" w:type="dxa"/>
          </w:tcPr>
          <w:p w:rsidR="00D00BF8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8931" w:type="dxa"/>
          </w:tcPr>
          <w:p w:rsidR="00D00BF8" w:rsidRDefault="00D00BF8" w:rsidP="0009185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Образовательные технологии, обеспечивающие реализацию программы.</w:t>
            </w:r>
          </w:p>
        </w:tc>
        <w:tc>
          <w:tcPr>
            <w:tcW w:w="1242" w:type="dxa"/>
          </w:tcPr>
          <w:p w:rsidR="00D00BF8" w:rsidRPr="009B0A91" w:rsidRDefault="0002716B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00BF8" w:rsidTr="00926034">
        <w:tc>
          <w:tcPr>
            <w:tcW w:w="850" w:type="dxa"/>
          </w:tcPr>
          <w:p w:rsidR="00D00BF8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8931" w:type="dxa"/>
          </w:tcPr>
          <w:p w:rsidR="00D00BF8" w:rsidRDefault="00C032D6" w:rsidP="0009185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D00B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алендарный учебный график.</w:t>
            </w:r>
          </w:p>
        </w:tc>
        <w:tc>
          <w:tcPr>
            <w:tcW w:w="1242" w:type="dxa"/>
          </w:tcPr>
          <w:p w:rsidR="00D00BF8" w:rsidRPr="009B0A91" w:rsidRDefault="0002716B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21-23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8931" w:type="dxa"/>
          </w:tcPr>
          <w:p w:rsidR="0009185C" w:rsidRPr="009466E9" w:rsidRDefault="0009185C" w:rsidP="000918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6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Материально-техническое оснащение образовательного процесса.</w:t>
            </w:r>
          </w:p>
        </w:tc>
        <w:tc>
          <w:tcPr>
            <w:tcW w:w="1242" w:type="dxa"/>
          </w:tcPr>
          <w:p w:rsidR="0009185C" w:rsidRPr="009B0A91" w:rsidRDefault="0002716B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8931" w:type="dxa"/>
          </w:tcPr>
          <w:p w:rsidR="0009185C" w:rsidRPr="009466E9" w:rsidRDefault="00D00BF8" w:rsidP="000918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85C">
              <w:rPr>
                <w:rFonts w:ascii="Times New Roman" w:hAnsi="Times New Roman" w:cs="Times New Roman"/>
                <w:bCs/>
                <w:sz w:val="28"/>
                <w:szCs w:val="28"/>
              </w:rPr>
              <w:t>Формы аттестации и учета достижений обучающихся.</w:t>
            </w:r>
          </w:p>
        </w:tc>
        <w:tc>
          <w:tcPr>
            <w:tcW w:w="1242" w:type="dxa"/>
          </w:tcPr>
          <w:p w:rsidR="0009185C" w:rsidRPr="009B0A91" w:rsidRDefault="0002716B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09185C" w:rsidRPr="009466E9" w:rsidRDefault="00D00BF8" w:rsidP="0009185C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8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Ожидаемые результаты освоения программы.</w:t>
            </w:r>
          </w:p>
        </w:tc>
        <w:tc>
          <w:tcPr>
            <w:tcW w:w="1242" w:type="dxa"/>
          </w:tcPr>
          <w:p w:rsidR="0009185C" w:rsidRPr="009B0A91" w:rsidRDefault="0002716B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09185C" w:rsidRPr="0009185C" w:rsidRDefault="00D00BF8" w:rsidP="0009185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85C"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</w:rPr>
              <w:t>Мониторинг полноты и качества реализации образовательной программы.</w:t>
            </w:r>
          </w:p>
        </w:tc>
        <w:tc>
          <w:tcPr>
            <w:tcW w:w="1242" w:type="dxa"/>
          </w:tcPr>
          <w:p w:rsidR="0009185C" w:rsidRPr="009B0A91" w:rsidRDefault="0002716B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D00BF8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8931" w:type="dxa"/>
          </w:tcPr>
          <w:p w:rsidR="0009185C" w:rsidRPr="0009185C" w:rsidRDefault="00D00BF8" w:rsidP="000918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школьного образования.</w:t>
            </w:r>
          </w:p>
        </w:tc>
        <w:tc>
          <w:tcPr>
            <w:tcW w:w="1242" w:type="dxa"/>
          </w:tcPr>
          <w:p w:rsidR="0009185C" w:rsidRPr="009B0A91" w:rsidRDefault="0002716B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26-27</w:t>
            </w:r>
          </w:p>
        </w:tc>
      </w:tr>
      <w:tr w:rsidR="00D00BF8" w:rsidTr="00926034">
        <w:tc>
          <w:tcPr>
            <w:tcW w:w="850" w:type="dxa"/>
          </w:tcPr>
          <w:p w:rsidR="00D00BF8" w:rsidRPr="009B0A91" w:rsidRDefault="009B0A91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8931" w:type="dxa"/>
          </w:tcPr>
          <w:p w:rsidR="00D00BF8" w:rsidRDefault="009B0A91" w:rsidP="000918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и итоговая аттестация.</w:t>
            </w:r>
          </w:p>
        </w:tc>
        <w:tc>
          <w:tcPr>
            <w:tcW w:w="1242" w:type="dxa"/>
          </w:tcPr>
          <w:p w:rsidR="00D00BF8" w:rsidRPr="009B0A91" w:rsidRDefault="0002716B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9B0A91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09185C" w:rsidRPr="0009185C" w:rsidRDefault="0009185C" w:rsidP="0009185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Учебный план. </w:t>
            </w:r>
          </w:p>
        </w:tc>
        <w:tc>
          <w:tcPr>
            <w:tcW w:w="1242" w:type="dxa"/>
          </w:tcPr>
          <w:p w:rsidR="0009185C" w:rsidRPr="009B0A91" w:rsidRDefault="0002716B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28-30</w:t>
            </w:r>
          </w:p>
        </w:tc>
      </w:tr>
      <w:tr w:rsidR="0009185C" w:rsidTr="00926034">
        <w:tc>
          <w:tcPr>
            <w:tcW w:w="850" w:type="dxa"/>
          </w:tcPr>
          <w:p w:rsidR="0009185C" w:rsidRPr="009B0A91" w:rsidRDefault="009B0A91" w:rsidP="009B0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0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931" w:type="dxa"/>
          </w:tcPr>
          <w:p w:rsidR="0009185C" w:rsidRPr="0009185C" w:rsidRDefault="0009185C" w:rsidP="0009185C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85C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реализацией программы.</w:t>
            </w:r>
          </w:p>
        </w:tc>
        <w:tc>
          <w:tcPr>
            <w:tcW w:w="1242" w:type="dxa"/>
          </w:tcPr>
          <w:p w:rsidR="0009185C" w:rsidRPr="009B0A91" w:rsidRDefault="0002716B" w:rsidP="00A53D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</w:tbl>
    <w:p w:rsidR="009B0A91" w:rsidRDefault="0009185C" w:rsidP="0009185C">
      <w:pPr>
        <w:shd w:val="clear" w:color="auto" w:fill="FFFFFF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9423F1" w:rsidRDefault="009B0A91" w:rsidP="0009185C">
      <w:pPr>
        <w:shd w:val="clear" w:color="auto" w:fill="FFFFFF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9423F1">
        <w:rPr>
          <w:rFonts w:ascii="Times New Roman" w:hAnsi="Times New Roman" w:cs="Times New Roman"/>
          <w:bCs/>
          <w:sz w:val="28"/>
          <w:szCs w:val="28"/>
        </w:rPr>
        <w:t>:</w:t>
      </w:r>
    </w:p>
    <w:p w:rsidR="00527656" w:rsidRPr="00975A87" w:rsidRDefault="00527656" w:rsidP="0052765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A87">
        <w:rPr>
          <w:rFonts w:ascii="Times New Roman" w:hAnsi="Times New Roman" w:cs="Times New Roman"/>
          <w:bCs/>
          <w:sz w:val="28"/>
          <w:szCs w:val="28"/>
        </w:rPr>
        <w:t xml:space="preserve">Рабочие учебные программы учебных предметов, курсов; программы </w:t>
      </w:r>
      <w:r w:rsidR="00A53D28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  <w:r w:rsidR="00CD788D">
        <w:rPr>
          <w:rFonts w:ascii="Times New Roman" w:hAnsi="Times New Roman" w:cs="Times New Roman"/>
          <w:bCs/>
          <w:sz w:val="28"/>
          <w:szCs w:val="28"/>
        </w:rPr>
        <w:t>.</w:t>
      </w:r>
    </w:p>
    <w:p w:rsidR="00527656" w:rsidRDefault="00527656" w:rsidP="0009185C">
      <w:pPr>
        <w:shd w:val="clear" w:color="auto" w:fill="FFFFFF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56C" w:rsidRDefault="0005756C" w:rsidP="00057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85C" w:rsidRDefault="0009185C" w:rsidP="00057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85C" w:rsidRDefault="0009185C" w:rsidP="00057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85C" w:rsidRDefault="0009185C" w:rsidP="00057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A1B" w:rsidRPr="00D552D2" w:rsidRDefault="00697A1B" w:rsidP="00697A1B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5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97A1B" w:rsidRPr="00D552D2" w:rsidRDefault="00697A1B" w:rsidP="00697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Образовательная программа </w:t>
      </w:r>
      <w:r w:rsidR="00657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«СОШ № 4 </w:t>
      </w:r>
      <w:proofErr w:type="spellStart"/>
      <w:r w:rsidR="0065719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657195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="00657195">
        <w:rPr>
          <w:rFonts w:ascii="Times New Roman" w:eastAsia="Times New Roman" w:hAnsi="Times New Roman" w:cs="Times New Roman"/>
          <w:color w:val="000000"/>
          <w:sz w:val="24"/>
          <w:szCs w:val="24"/>
        </w:rPr>
        <w:t>аниловка</w:t>
      </w:r>
      <w:proofErr w:type="spellEnd"/>
      <w:r w:rsidR="0065719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школа) является нормативным документом, определяющим стратегические приоритеты, содержательные, организационные и методические аспекты образовательной деятельности школы.</w:t>
      </w:r>
    </w:p>
    <w:p w:rsidR="00697A1B" w:rsidRPr="00D552D2" w:rsidRDefault="00697A1B" w:rsidP="00697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Стратегия развития школы определяется в рамках концепции модернизации Российского образования, приоритетных направлений развития образовательной системы Российской Федерации и направлена на достижение современного качества образования, которое отвечает потребностям личности, государства и обеспечивает вхождение новых поколений в открытое информационное общество. В педагогическом плане – это ориентация образования на усвоение </w:t>
      </w:r>
      <w:proofErr w:type="gramStart"/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определенной суммы знаний, но и на развитие его личности, его познавательных и созидательных способностей, функциональной грамотности и наиболее полной самореализации. </w:t>
      </w:r>
    </w:p>
    <w:p w:rsidR="00697A1B" w:rsidRPr="00D552D2" w:rsidRDefault="00697A1B" w:rsidP="0069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Важнейшим принципом работы и развития школы является обеспечение свободного и максимально полного удовлетворения каждым учащимся запросов развития своих творческих и познавательных способностей. Этот принцип предполагает активное многостороннее взаимодействие школы и ученика, учитывающее индивидуальные особенности личности, наличие проблем и интересов учащегося, требующих как формирования, так и их удовлетворения. </w:t>
      </w:r>
    </w:p>
    <w:p w:rsidR="00697A1B" w:rsidRPr="009E4828" w:rsidRDefault="00697A1B" w:rsidP="00697A1B">
      <w:pPr>
        <w:pStyle w:val="a6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8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Нормативно-правовая основа образовательной программы.</w:t>
      </w:r>
    </w:p>
    <w:p w:rsidR="00697A1B" w:rsidRPr="00D552D2" w:rsidRDefault="00697A1B" w:rsidP="00697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школы основывается на следующих нормативных документах:</w:t>
      </w:r>
    </w:p>
    <w:p w:rsidR="00697A1B" w:rsidRPr="00D552D2" w:rsidRDefault="00697A1B" w:rsidP="0069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закон от 29.12.2012 № 273-ФЗ «Об образовании в Российской Федерации»;</w:t>
      </w:r>
    </w:p>
    <w:p w:rsidR="00697A1B" w:rsidRPr="00D552D2" w:rsidRDefault="00697A1B" w:rsidP="0069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Конвенция о правах ребенка, принятая Генеральной Ассамблеей ООН 20.11.1989 г.;</w:t>
      </w:r>
    </w:p>
    <w:p w:rsidR="00697A1B" w:rsidRPr="00D552D2" w:rsidRDefault="00697A1B" w:rsidP="0069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образования»;</w:t>
      </w:r>
    </w:p>
    <w:p w:rsidR="00697A1B" w:rsidRPr="00D552D2" w:rsidRDefault="00697A1B" w:rsidP="0069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№ 241 от 20.08.2008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697A1B" w:rsidRPr="00D552D2" w:rsidRDefault="00697A1B" w:rsidP="0069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№ 889 от 30.08.2010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697A1B" w:rsidRDefault="00697A1B" w:rsidP="0069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7742BB" w:rsidRPr="00D552D2" w:rsidRDefault="00D517ED" w:rsidP="0069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</w:t>
      </w:r>
      <w:r w:rsidR="00774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от 07.06.2017 № 506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РФ от 05.03.2004 № 1089.</w:t>
      </w:r>
    </w:p>
    <w:p w:rsidR="00697A1B" w:rsidRPr="00D552D2" w:rsidRDefault="00760DF2" w:rsidP="00697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 МБОУ «СОШ №4 с. Даниловка»</w:t>
      </w:r>
      <w:r w:rsidR="007742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7A1B" w:rsidRPr="00D552D2" w:rsidRDefault="00697A1B" w:rsidP="00697A1B">
      <w:pPr>
        <w:pStyle w:val="2"/>
        <w:tabs>
          <w:tab w:val="clear" w:pos="0"/>
          <w:tab w:val="clear" w:pos="1440"/>
        </w:tabs>
        <w:spacing w:before="0" w:after="0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1.2. </w:t>
      </w:r>
      <w:r w:rsidRPr="00D552D2">
        <w:rPr>
          <w:rFonts w:ascii="Times New Roman" w:hAnsi="Times New Roman" w:cs="Times New Roman"/>
          <w:i w:val="0"/>
          <w:sz w:val="24"/>
          <w:szCs w:val="24"/>
        </w:rPr>
        <w:t>Условия обучения.</w:t>
      </w:r>
    </w:p>
    <w:p w:rsidR="00697A1B" w:rsidRPr="00D552D2" w:rsidRDefault="00697A1B" w:rsidP="00697A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2D2">
        <w:rPr>
          <w:rFonts w:ascii="Times New Roman" w:eastAsia="Calibri" w:hAnsi="Times New Roman" w:cs="Times New Roman"/>
          <w:b/>
          <w:sz w:val="24"/>
          <w:szCs w:val="24"/>
        </w:rPr>
        <w:t>Образовательная программа школы регламентирует:</w:t>
      </w:r>
    </w:p>
    <w:p w:rsidR="00697A1B" w:rsidRPr="00D552D2" w:rsidRDefault="00697A1B" w:rsidP="00697A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2D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552D2">
        <w:rPr>
          <w:rFonts w:ascii="Times New Roman" w:eastAsia="Calibri" w:hAnsi="Times New Roman" w:cs="Times New Roman"/>
          <w:sz w:val="24"/>
          <w:szCs w:val="24"/>
        </w:rPr>
        <w:t>цели (ожидаемые результаты) образовательной программы;</w:t>
      </w:r>
    </w:p>
    <w:p w:rsidR="00697A1B" w:rsidRPr="00D552D2" w:rsidRDefault="00697A1B" w:rsidP="00697A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2D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552D2">
        <w:rPr>
          <w:rFonts w:ascii="Times New Roman" w:eastAsia="Calibri" w:hAnsi="Times New Roman" w:cs="Times New Roman"/>
          <w:sz w:val="24"/>
          <w:szCs w:val="24"/>
        </w:rPr>
        <w:t>адресность образовательной программы;</w:t>
      </w:r>
    </w:p>
    <w:p w:rsidR="00697A1B" w:rsidRPr="00D552D2" w:rsidRDefault="00697A1B" w:rsidP="00697A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2D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552D2">
        <w:rPr>
          <w:rFonts w:ascii="Times New Roman" w:eastAsia="Calibri" w:hAnsi="Times New Roman" w:cs="Times New Roman"/>
          <w:sz w:val="24"/>
          <w:szCs w:val="24"/>
        </w:rPr>
        <w:t>условия освоения образовательной программы;</w:t>
      </w:r>
    </w:p>
    <w:p w:rsidR="00697A1B" w:rsidRPr="00D552D2" w:rsidRDefault="00697A1B" w:rsidP="00697A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2D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552D2">
        <w:rPr>
          <w:rFonts w:ascii="Times New Roman" w:eastAsia="Calibri" w:hAnsi="Times New Roman" w:cs="Times New Roman"/>
          <w:sz w:val="24"/>
          <w:szCs w:val="24"/>
        </w:rPr>
        <w:t>диагностические процедуры оценки образовательных результатов;</w:t>
      </w:r>
    </w:p>
    <w:p w:rsidR="00697A1B" w:rsidRPr="00D552D2" w:rsidRDefault="00697A1B" w:rsidP="00697A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2D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552D2">
        <w:rPr>
          <w:rFonts w:ascii="Times New Roman" w:eastAsia="Calibri" w:hAnsi="Times New Roman" w:cs="Times New Roman"/>
          <w:sz w:val="24"/>
          <w:szCs w:val="24"/>
        </w:rPr>
        <w:t>организационно-педагогические условия реализации образовательной программы.</w:t>
      </w:r>
    </w:p>
    <w:p w:rsidR="00697A1B" w:rsidRPr="00D552D2" w:rsidRDefault="00697A1B" w:rsidP="00697A1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552D2">
        <w:rPr>
          <w:rFonts w:ascii="Times New Roman" w:eastAsia="Calibri" w:hAnsi="Times New Roman" w:cs="Times New Roman"/>
          <w:b/>
          <w:sz w:val="24"/>
          <w:szCs w:val="24"/>
        </w:rPr>
        <w:t>Наименование (направленность) образовательных программ</w:t>
      </w:r>
      <w:r w:rsidRPr="00D552D2">
        <w:rPr>
          <w:rFonts w:ascii="Times New Roman" w:eastAsia="Calibri" w:hAnsi="Times New Roman" w:cs="Times New Roman"/>
          <w:sz w:val="24"/>
          <w:szCs w:val="24"/>
        </w:rPr>
        <w:t>, по которым школа имеет право образовательной деятельности согласно лицензии:</w:t>
      </w:r>
    </w:p>
    <w:p w:rsidR="00697A1B" w:rsidRPr="00D552D2" w:rsidRDefault="00697A1B" w:rsidP="00697A1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2D2">
        <w:rPr>
          <w:rFonts w:ascii="Times New Roman" w:eastAsia="Calibri" w:hAnsi="Times New Roman" w:cs="Times New Roman"/>
          <w:sz w:val="24"/>
          <w:szCs w:val="24"/>
        </w:rPr>
        <w:t>1. Дошкольное образование.</w:t>
      </w:r>
    </w:p>
    <w:p w:rsidR="00697A1B" w:rsidRPr="00D552D2" w:rsidRDefault="00697A1B" w:rsidP="00697A1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2D2">
        <w:rPr>
          <w:rFonts w:ascii="Times New Roman" w:eastAsia="Calibri" w:hAnsi="Times New Roman" w:cs="Times New Roman"/>
          <w:sz w:val="24"/>
          <w:szCs w:val="24"/>
        </w:rPr>
        <w:t>2. Начальное общее образование.</w:t>
      </w:r>
    </w:p>
    <w:p w:rsidR="00697A1B" w:rsidRPr="00D552D2" w:rsidRDefault="00697A1B" w:rsidP="00697A1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2D2">
        <w:rPr>
          <w:rFonts w:ascii="Times New Roman" w:eastAsia="Calibri" w:hAnsi="Times New Roman" w:cs="Times New Roman"/>
          <w:sz w:val="24"/>
          <w:szCs w:val="24"/>
        </w:rPr>
        <w:t>3. Основное общее образование.</w:t>
      </w:r>
    </w:p>
    <w:p w:rsidR="00697A1B" w:rsidRDefault="00697A1B" w:rsidP="00697A1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Среднее</w:t>
      </w:r>
      <w:r w:rsidRPr="00D552D2">
        <w:rPr>
          <w:rFonts w:ascii="Times New Roman" w:eastAsia="Calibri" w:hAnsi="Times New Roman" w:cs="Times New Roman"/>
          <w:sz w:val="24"/>
          <w:szCs w:val="24"/>
        </w:rPr>
        <w:t xml:space="preserve"> общее образование.</w:t>
      </w:r>
    </w:p>
    <w:p w:rsidR="00697A1B" w:rsidRPr="00D552D2" w:rsidRDefault="00697A1B" w:rsidP="00697A1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Дополнительное образование.</w:t>
      </w:r>
    </w:p>
    <w:p w:rsidR="00697A1B" w:rsidRPr="00D552D2" w:rsidRDefault="00697A1B" w:rsidP="00697A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2D2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Комплектование </w:t>
      </w:r>
      <w:r w:rsidRPr="00D552D2">
        <w:rPr>
          <w:rFonts w:ascii="Times New Roman" w:eastAsia="Calibri" w:hAnsi="Times New Roman" w:cs="Times New Roman"/>
          <w:sz w:val="24"/>
          <w:szCs w:val="24"/>
        </w:rPr>
        <w:t>классов осуществляется в соответствии с законом РФ «Об образовании в Российской Федерации», Уставом школы, локальными актами.</w:t>
      </w:r>
    </w:p>
    <w:p w:rsidR="00697A1B" w:rsidRPr="00D552D2" w:rsidRDefault="00697A1B" w:rsidP="00697A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2D2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 школы</w:t>
      </w:r>
      <w:r w:rsidRPr="00D552D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7A1B" w:rsidRPr="00D552D2" w:rsidRDefault="00697A1B" w:rsidP="00697A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2D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D788D">
        <w:rPr>
          <w:rFonts w:ascii="Times New Roman" w:eastAsia="Calibri" w:hAnsi="Times New Roman" w:cs="Times New Roman"/>
          <w:sz w:val="24"/>
          <w:szCs w:val="24"/>
        </w:rPr>
        <w:tab/>
      </w:r>
      <w:r w:rsidRPr="00D552D2">
        <w:rPr>
          <w:rFonts w:ascii="Times New Roman" w:eastAsia="Calibri" w:hAnsi="Times New Roman" w:cs="Times New Roman"/>
          <w:sz w:val="24"/>
          <w:szCs w:val="24"/>
        </w:rPr>
        <w:t>Основные направления развития школы лежат в плоскости преобразований, осуществляемых в школе:</w:t>
      </w:r>
    </w:p>
    <w:p w:rsidR="00697A1B" w:rsidRPr="00D552D2" w:rsidRDefault="00697A1B" w:rsidP="00697A1B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2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D552D2">
        <w:rPr>
          <w:rFonts w:ascii="Times New Roman" w:eastAsia="Calibri" w:hAnsi="Times New Roman" w:cs="Times New Roman"/>
          <w:sz w:val="24"/>
          <w:szCs w:val="24"/>
        </w:rPr>
        <w:t>гуманизация</w:t>
      </w:r>
      <w:proofErr w:type="spellEnd"/>
      <w:r w:rsidRPr="00D552D2">
        <w:rPr>
          <w:rFonts w:ascii="Times New Roman" w:eastAsia="Calibri" w:hAnsi="Times New Roman" w:cs="Times New Roman"/>
          <w:sz w:val="24"/>
          <w:szCs w:val="24"/>
        </w:rPr>
        <w:t xml:space="preserve"> учебно-воспитательного процесса;</w:t>
      </w:r>
    </w:p>
    <w:p w:rsidR="00697A1B" w:rsidRPr="00D552D2" w:rsidRDefault="00697A1B" w:rsidP="00697A1B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2D2">
        <w:rPr>
          <w:rFonts w:ascii="Times New Roman" w:eastAsia="Calibri" w:hAnsi="Times New Roman" w:cs="Times New Roman"/>
          <w:sz w:val="24"/>
          <w:szCs w:val="24"/>
        </w:rPr>
        <w:t>- демократизация управления;</w:t>
      </w:r>
    </w:p>
    <w:p w:rsidR="00697A1B" w:rsidRPr="00D552D2" w:rsidRDefault="00697A1B" w:rsidP="00697A1B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2D2">
        <w:rPr>
          <w:rFonts w:ascii="Times New Roman" w:eastAsia="Calibri" w:hAnsi="Times New Roman" w:cs="Times New Roman"/>
          <w:sz w:val="24"/>
          <w:szCs w:val="24"/>
        </w:rPr>
        <w:t>- создание специальных условий для получения образования обучающихся с ОВЗ;</w:t>
      </w:r>
    </w:p>
    <w:p w:rsidR="00697A1B" w:rsidRPr="00D552D2" w:rsidRDefault="00697A1B" w:rsidP="00697A1B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2D2">
        <w:rPr>
          <w:rFonts w:ascii="Times New Roman" w:eastAsia="Calibri" w:hAnsi="Times New Roman" w:cs="Times New Roman"/>
          <w:sz w:val="24"/>
          <w:szCs w:val="24"/>
        </w:rPr>
        <w:t>- создание индивидуальных образовательных маршрутов на основе дифференциации обучения;</w:t>
      </w:r>
    </w:p>
    <w:p w:rsidR="00697A1B" w:rsidRPr="00D552D2" w:rsidRDefault="00697A1B" w:rsidP="00697A1B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2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788D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D552D2">
        <w:rPr>
          <w:rFonts w:ascii="Times New Roman" w:eastAsia="Calibri" w:hAnsi="Times New Roman" w:cs="Times New Roman"/>
          <w:sz w:val="24"/>
          <w:szCs w:val="24"/>
        </w:rPr>
        <w:t xml:space="preserve"> стандартов общего образования.</w:t>
      </w:r>
    </w:p>
    <w:p w:rsidR="00697A1B" w:rsidRPr="00D552D2" w:rsidRDefault="00697A1B" w:rsidP="00697A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2D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D788D">
        <w:rPr>
          <w:rFonts w:ascii="Times New Roman" w:eastAsia="Calibri" w:hAnsi="Times New Roman" w:cs="Times New Roman"/>
          <w:sz w:val="24"/>
          <w:szCs w:val="24"/>
        </w:rPr>
        <w:tab/>
      </w:r>
      <w:r w:rsidRPr="00D552D2">
        <w:rPr>
          <w:rFonts w:ascii="Times New Roman" w:eastAsia="Calibri" w:hAnsi="Times New Roman" w:cs="Times New Roman"/>
          <w:sz w:val="24"/>
          <w:szCs w:val="24"/>
        </w:rPr>
        <w:t xml:space="preserve">В целом развитие педагогической системы школы ориентировано на развитие широко образованной, социально зрелой личности, способной к личностному и профессиональному самоопределению. </w:t>
      </w:r>
    </w:p>
    <w:p w:rsidR="00697A1B" w:rsidRPr="00D552D2" w:rsidRDefault="00697A1B" w:rsidP="00697A1B">
      <w:pPr>
        <w:pStyle w:val="1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52D2">
        <w:rPr>
          <w:rFonts w:ascii="Times New Roman" w:hAnsi="Times New Roman"/>
          <w:b/>
          <w:sz w:val="24"/>
          <w:szCs w:val="24"/>
        </w:rPr>
        <w:t>Анализ внешних условий:</w:t>
      </w:r>
    </w:p>
    <w:p w:rsidR="00697A1B" w:rsidRPr="00D552D2" w:rsidRDefault="00697A1B" w:rsidP="00697A1B">
      <w:pPr>
        <w:pStyle w:val="10"/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D552D2">
        <w:rPr>
          <w:rFonts w:ascii="Times New Roman" w:hAnsi="Times New Roman"/>
          <w:sz w:val="24"/>
          <w:szCs w:val="24"/>
        </w:rPr>
        <w:t>необходимость формирования высоконравственной, интеллектуально развитой, образованной, творческой личности выпускника, способного адаптироваться в окружающем социуме, в условиях рыночной экономики;</w:t>
      </w:r>
    </w:p>
    <w:p w:rsidR="00697A1B" w:rsidRPr="00D552D2" w:rsidRDefault="00697A1B" w:rsidP="00697A1B">
      <w:pPr>
        <w:pStyle w:val="10"/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D552D2">
        <w:rPr>
          <w:rFonts w:ascii="Times New Roman" w:hAnsi="Times New Roman"/>
          <w:sz w:val="24"/>
          <w:szCs w:val="24"/>
        </w:rPr>
        <w:t>назревшая в обществе необходимость создания системы непрерывного образования подрастающего поколения, начиная с младшего возраста, обеспечивающей развитие личности ребенка на основе преемственности всех ступеней образования;</w:t>
      </w:r>
    </w:p>
    <w:p w:rsidR="00697A1B" w:rsidRPr="00D552D2" w:rsidRDefault="00697A1B" w:rsidP="00697A1B">
      <w:pPr>
        <w:pStyle w:val="10"/>
        <w:numPr>
          <w:ilvl w:val="0"/>
          <w:numId w:val="1"/>
        </w:numPr>
        <w:tabs>
          <w:tab w:val="left" w:pos="54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D552D2">
        <w:rPr>
          <w:rFonts w:ascii="Times New Roman" w:hAnsi="Times New Roman"/>
          <w:sz w:val="24"/>
          <w:szCs w:val="24"/>
        </w:rPr>
        <w:t>высокая конкурентная образовательная среда.</w:t>
      </w:r>
    </w:p>
    <w:p w:rsidR="00697A1B" w:rsidRPr="00D552D2" w:rsidRDefault="00697A1B" w:rsidP="00697A1B">
      <w:pPr>
        <w:pStyle w:val="1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52D2">
        <w:rPr>
          <w:rFonts w:ascii="Times New Roman" w:hAnsi="Times New Roman"/>
          <w:b/>
          <w:sz w:val="24"/>
          <w:szCs w:val="24"/>
        </w:rPr>
        <w:t>Анализ внутренних условий:</w:t>
      </w:r>
    </w:p>
    <w:p w:rsidR="00CD788D" w:rsidRDefault="00697A1B" w:rsidP="00CD78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r w:rsidR="00760DF2">
        <w:rPr>
          <w:rFonts w:ascii="Times New Roman" w:hAnsi="Times New Roman" w:cs="Times New Roman"/>
          <w:sz w:val="24"/>
          <w:szCs w:val="24"/>
        </w:rPr>
        <w:t xml:space="preserve"> «СОШ №4 с. Даниловка»</w:t>
      </w:r>
      <w:r w:rsidRPr="00D552D2">
        <w:rPr>
          <w:rFonts w:ascii="Times New Roman" w:eastAsia="Calibri" w:hAnsi="Times New Roman" w:cs="Times New Roman"/>
          <w:sz w:val="24"/>
          <w:szCs w:val="24"/>
        </w:rPr>
        <w:t xml:space="preserve"> – школа личностно ориентированного непрерывного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разования, обусловленного </w:t>
      </w:r>
      <w:r w:rsidRPr="00D552D2">
        <w:rPr>
          <w:rFonts w:ascii="Times New Roman" w:eastAsia="Calibri" w:hAnsi="Times New Roman" w:cs="Times New Roman"/>
          <w:sz w:val="24"/>
          <w:szCs w:val="24"/>
        </w:rPr>
        <w:t xml:space="preserve">социальным заказом общества, возросшими требованиями к образовательному учреждению, необходимостью практической реализации принципа доступности образования при сохранении высокого качества образования. Принцип личностно ориентированного непрерывного образования – двунаправленный, система реализует свои </w:t>
      </w:r>
      <w:proofErr w:type="gramStart"/>
      <w:r w:rsidRPr="00D552D2">
        <w:rPr>
          <w:rFonts w:ascii="Times New Roman" w:eastAsia="Calibri" w:hAnsi="Times New Roman" w:cs="Times New Roman"/>
          <w:sz w:val="24"/>
          <w:szCs w:val="24"/>
        </w:rPr>
        <w:t>принципы</w:t>
      </w:r>
      <w:proofErr w:type="gramEnd"/>
      <w:r w:rsidRPr="00D552D2">
        <w:rPr>
          <w:rFonts w:ascii="Times New Roman" w:eastAsia="Calibri" w:hAnsi="Times New Roman" w:cs="Times New Roman"/>
          <w:sz w:val="24"/>
          <w:szCs w:val="24"/>
        </w:rPr>
        <w:t xml:space="preserve"> как в отношении ученика, так и в отношении учителя.</w:t>
      </w:r>
    </w:p>
    <w:p w:rsidR="00697A1B" w:rsidRDefault="00697A1B" w:rsidP="00CD78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2D2">
        <w:rPr>
          <w:rFonts w:ascii="Times New Roman" w:eastAsia="Calibri" w:hAnsi="Times New Roman" w:cs="Times New Roman"/>
          <w:sz w:val="24"/>
          <w:szCs w:val="24"/>
        </w:rPr>
        <w:t>Непрерывность образования обеспечивается за счет структуры школы: дошкольное образование, начальное образование, основное общее образование и среднее общее образование.</w:t>
      </w:r>
    </w:p>
    <w:p w:rsidR="009C3720" w:rsidRDefault="009C3720" w:rsidP="00CD78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720" w:rsidRDefault="009C3720" w:rsidP="00CD78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2D6" w:rsidRDefault="00C032D6" w:rsidP="00CD78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2D6" w:rsidRDefault="00C032D6" w:rsidP="00CD78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2D6" w:rsidRDefault="00C032D6" w:rsidP="00CD78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2D6" w:rsidRDefault="00C032D6" w:rsidP="00CD78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2D6" w:rsidRPr="00D552D2" w:rsidRDefault="00C032D6" w:rsidP="00CD78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A1B" w:rsidRPr="00AD12EE" w:rsidRDefault="00697A1B" w:rsidP="00AD12EE">
      <w:pPr>
        <w:pStyle w:val="a6"/>
        <w:numPr>
          <w:ilvl w:val="1"/>
          <w:numId w:val="11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12EE">
        <w:rPr>
          <w:rFonts w:ascii="Times New Roman" w:hAnsi="Times New Roman" w:cs="Times New Roman"/>
          <w:b/>
          <w:bCs/>
          <w:sz w:val="24"/>
          <w:szCs w:val="24"/>
        </w:rPr>
        <w:t>Концептуальные положения: миссия, цель, задачи школы.</w:t>
      </w:r>
    </w:p>
    <w:p w:rsidR="00697A1B" w:rsidRPr="00D552D2" w:rsidRDefault="00697A1B" w:rsidP="00697A1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52D2">
        <w:rPr>
          <w:rFonts w:ascii="Times New Roman" w:hAnsi="Times New Roman" w:cs="Times New Roman"/>
          <w:b/>
          <w:sz w:val="24"/>
          <w:szCs w:val="24"/>
        </w:rPr>
        <w:t xml:space="preserve">Миссия школы: </w:t>
      </w:r>
    </w:p>
    <w:p w:rsidR="00697A1B" w:rsidRPr="00D552D2" w:rsidRDefault="00697A1B" w:rsidP="00CD78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52D2">
        <w:rPr>
          <w:rFonts w:ascii="Times New Roman" w:hAnsi="Times New Roman" w:cs="Times New Roman"/>
          <w:bCs/>
          <w:sz w:val="24"/>
          <w:szCs w:val="24"/>
        </w:rPr>
        <w:t>Создать  благоприятные условия развития  для всех детей с учетом различий их склонностей и способностей при сохранении национальной самобытности. Адаптировать  учащихся к социокультурной среде, к быстро меняющейся жизни, сохранив индивидуальность личности каждого ребенка.</w:t>
      </w:r>
    </w:p>
    <w:p w:rsidR="00697A1B" w:rsidRPr="00D552D2" w:rsidRDefault="00697A1B" w:rsidP="00697A1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52D2">
        <w:rPr>
          <w:rFonts w:ascii="Times New Roman" w:hAnsi="Times New Roman" w:cs="Times New Roman"/>
          <w:b/>
          <w:sz w:val="24"/>
          <w:szCs w:val="24"/>
        </w:rPr>
        <w:t>Стратегическая цель школы:</w:t>
      </w:r>
    </w:p>
    <w:p w:rsidR="00697A1B" w:rsidRPr="00D552D2" w:rsidRDefault="00697A1B" w:rsidP="00CD788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52D2">
        <w:rPr>
          <w:rFonts w:ascii="Times New Roman" w:hAnsi="Times New Roman" w:cs="Times New Roman"/>
          <w:sz w:val="24"/>
          <w:szCs w:val="24"/>
        </w:rPr>
        <w:t>Создание адаптивной образовательной среды с целью  обеспечения оптимального уровня интеллектуального, духовно-нравственного, социально-культурного и физического развития личности каждого ребенка на основе его природных задатков и склонностей.</w:t>
      </w:r>
    </w:p>
    <w:p w:rsidR="00697A1B" w:rsidRPr="00D552D2" w:rsidRDefault="00697A1B" w:rsidP="00697A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552D2">
        <w:rPr>
          <w:rFonts w:ascii="Times New Roman" w:hAnsi="Times New Roman" w:cs="Times New Roman"/>
          <w:b/>
          <w:sz w:val="24"/>
          <w:szCs w:val="24"/>
        </w:rPr>
        <w:t>Цель образования в школе:</w:t>
      </w:r>
    </w:p>
    <w:p w:rsidR="00CD788D" w:rsidRDefault="00CD788D" w:rsidP="00697A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A1B" w:rsidRPr="00D552D2">
        <w:rPr>
          <w:rFonts w:ascii="Times New Roman" w:hAnsi="Times New Roman" w:cs="Times New Roman"/>
          <w:sz w:val="24"/>
          <w:szCs w:val="24"/>
        </w:rPr>
        <w:t xml:space="preserve">Выявление и развитие способностей каждого ученика, формирование духовно богатой, свободной, физически здоровой, творчески мыслящей личности, обладающей прочными базовыми знаниями средней школы, способной адаптироваться к условиям современной жизни. </w:t>
      </w:r>
    </w:p>
    <w:p w:rsidR="00697A1B" w:rsidRPr="00D552D2" w:rsidRDefault="00CD788D" w:rsidP="00697A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A1B" w:rsidRPr="00D552D2">
        <w:rPr>
          <w:rFonts w:ascii="Times New Roman" w:hAnsi="Times New Roman" w:cs="Times New Roman"/>
          <w:sz w:val="24"/>
          <w:szCs w:val="24"/>
        </w:rPr>
        <w:t xml:space="preserve">Она реализуется на основе введения в учебно-воспитательный процесс современных </w:t>
      </w:r>
      <w:r>
        <w:rPr>
          <w:rFonts w:ascii="Times New Roman" w:hAnsi="Times New Roman" w:cs="Times New Roman"/>
          <w:sz w:val="24"/>
          <w:szCs w:val="24"/>
        </w:rPr>
        <w:t>технологий обучения, диагностики</w:t>
      </w:r>
      <w:r w:rsidR="00697A1B" w:rsidRPr="00D552D2">
        <w:rPr>
          <w:rFonts w:ascii="Times New Roman" w:hAnsi="Times New Roman" w:cs="Times New Roman"/>
          <w:sz w:val="24"/>
          <w:szCs w:val="24"/>
        </w:rPr>
        <w:t xml:space="preserve"> усвоения знаний и умений, создания условий для максимального раскрытия творческого потенциала учителя. Дифференцированный, личностно ориентированный подход осуществляется в учебно-воспитательном процессе через создание оптимальных психолого-педагогических условий для развития и реализации индивидуальных способностей каждого школьника.</w:t>
      </w:r>
    </w:p>
    <w:p w:rsidR="00697A1B" w:rsidRPr="00D552D2" w:rsidRDefault="00697A1B" w:rsidP="0069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52D2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выдвигаются следующие </w:t>
      </w:r>
      <w:r w:rsidRPr="00D552D2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 w:rsidRPr="00D552D2">
        <w:rPr>
          <w:rFonts w:ascii="Times New Roman" w:hAnsi="Times New Roman" w:cs="Times New Roman"/>
          <w:sz w:val="24"/>
          <w:szCs w:val="24"/>
        </w:rPr>
        <w:t>:</w:t>
      </w:r>
    </w:p>
    <w:p w:rsidR="00697A1B" w:rsidRPr="00D552D2" w:rsidRDefault="00697A1B" w:rsidP="00697A1B">
      <w:pPr>
        <w:pStyle w:val="a6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2D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DF2">
        <w:rPr>
          <w:rFonts w:ascii="Times New Roman" w:hAnsi="Times New Roman" w:cs="Times New Roman"/>
          <w:b/>
          <w:sz w:val="24"/>
          <w:szCs w:val="24"/>
        </w:rPr>
        <w:t xml:space="preserve">Сохранять </w:t>
      </w:r>
      <w:r w:rsidRPr="00D552D2">
        <w:rPr>
          <w:rFonts w:ascii="Times New Roman" w:hAnsi="Times New Roman" w:cs="Times New Roman"/>
          <w:b/>
          <w:sz w:val="24"/>
          <w:szCs w:val="24"/>
        </w:rPr>
        <w:t>и укреплять здоровье обучающихся</w:t>
      </w:r>
      <w:r w:rsidRPr="00D552D2">
        <w:rPr>
          <w:rFonts w:ascii="Times New Roman" w:hAnsi="Times New Roman" w:cs="Times New Roman"/>
          <w:sz w:val="24"/>
          <w:szCs w:val="24"/>
        </w:rPr>
        <w:t xml:space="preserve">: предупреждение перегрузки </w:t>
      </w:r>
      <w:r w:rsidR="00271EE9">
        <w:rPr>
          <w:rFonts w:ascii="Times New Roman" w:hAnsi="Times New Roman" w:cs="Times New Roman"/>
          <w:sz w:val="24"/>
          <w:szCs w:val="24"/>
        </w:rPr>
        <w:t>об</w:t>
      </w:r>
      <w:r w:rsidRPr="00D552D2">
        <w:rPr>
          <w:rFonts w:ascii="Times New Roman" w:hAnsi="Times New Roman" w:cs="Times New Roman"/>
          <w:sz w:val="24"/>
          <w:szCs w:val="24"/>
        </w:rPr>
        <w:t>уча</w:t>
      </w:r>
      <w:r w:rsidR="00271EE9">
        <w:rPr>
          <w:rFonts w:ascii="Times New Roman" w:hAnsi="Times New Roman" w:cs="Times New Roman"/>
          <w:sz w:val="24"/>
          <w:szCs w:val="24"/>
        </w:rPr>
        <w:t>ю</w:t>
      </w:r>
      <w:r w:rsidRPr="00D552D2">
        <w:rPr>
          <w:rFonts w:ascii="Times New Roman" w:hAnsi="Times New Roman" w:cs="Times New Roman"/>
          <w:sz w:val="24"/>
          <w:szCs w:val="24"/>
        </w:rPr>
        <w:t xml:space="preserve">щихся в образовательном процессе через использование </w:t>
      </w:r>
      <w:proofErr w:type="spellStart"/>
      <w:r w:rsidRPr="00D552D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552D2">
        <w:rPr>
          <w:rFonts w:ascii="Times New Roman" w:hAnsi="Times New Roman" w:cs="Times New Roman"/>
          <w:sz w:val="24"/>
          <w:szCs w:val="24"/>
        </w:rPr>
        <w:t xml:space="preserve"> технологий; оптимальная организация учебного дня и недели с учетом санитарно-гигиенических норм и возрастных особенностей детей; привлечение </w:t>
      </w:r>
      <w:r w:rsidR="00271EE9">
        <w:rPr>
          <w:rFonts w:ascii="Times New Roman" w:hAnsi="Times New Roman" w:cs="Times New Roman"/>
          <w:sz w:val="24"/>
          <w:szCs w:val="24"/>
        </w:rPr>
        <w:t>об</w:t>
      </w:r>
      <w:r w:rsidRPr="00D552D2">
        <w:rPr>
          <w:rFonts w:ascii="Times New Roman" w:hAnsi="Times New Roman" w:cs="Times New Roman"/>
          <w:sz w:val="24"/>
          <w:szCs w:val="24"/>
        </w:rPr>
        <w:t>уча</w:t>
      </w:r>
      <w:r w:rsidR="00271EE9">
        <w:rPr>
          <w:rFonts w:ascii="Times New Roman" w:hAnsi="Times New Roman" w:cs="Times New Roman"/>
          <w:sz w:val="24"/>
          <w:szCs w:val="24"/>
        </w:rPr>
        <w:t>ю</w:t>
      </w:r>
      <w:r w:rsidRPr="00D552D2">
        <w:rPr>
          <w:rFonts w:ascii="Times New Roman" w:hAnsi="Times New Roman" w:cs="Times New Roman"/>
          <w:sz w:val="24"/>
          <w:szCs w:val="24"/>
        </w:rPr>
        <w:t>щихся к занятиям в спортивных секциях; проведение Дней здоровья; проп</w:t>
      </w:r>
      <w:r w:rsidR="00271EE9">
        <w:rPr>
          <w:rFonts w:ascii="Times New Roman" w:hAnsi="Times New Roman" w:cs="Times New Roman"/>
          <w:sz w:val="24"/>
          <w:szCs w:val="24"/>
        </w:rPr>
        <w:t>аганда здорового образа жизни;</w:t>
      </w:r>
      <w:r w:rsidRPr="00D552D2">
        <w:rPr>
          <w:rFonts w:ascii="Times New Roman" w:hAnsi="Times New Roman" w:cs="Times New Roman"/>
          <w:sz w:val="24"/>
          <w:szCs w:val="24"/>
        </w:rPr>
        <w:t xml:space="preserve"> реализация программы «Здоровье».</w:t>
      </w:r>
    </w:p>
    <w:p w:rsidR="00697A1B" w:rsidRPr="00D552D2" w:rsidRDefault="00697A1B" w:rsidP="00697A1B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D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2D2">
        <w:rPr>
          <w:rFonts w:ascii="Times New Roman" w:hAnsi="Times New Roman" w:cs="Times New Roman"/>
          <w:b/>
          <w:sz w:val="24"/>
          <w:szCs w:val="24"/>
        </w:rPr>
        <w:t xml:space="preserve">Создать условия для  организации преемственности между всеми ступенями образования в рамках введения ФГОС: </w:t>
      </w:r>
      <w:r w:rsidRPr="00D552D2">
        <w:rPr>
          <w:rFonts w:ascii="Times New Roman" w:hAnsi="Times New Roman" w:cs="Times New Roman"/>
          <w:sz w:val="24"/>
          <w:szCs w:val="24"/>
        </w:rPr>
        <w:t xml:space="preserve">совершенствование учебного плана и учебных программ; разработка оптимального сочетания базового и дополнительного образования; развитие взаимодействия учебных дисциплин на основе </w:t>
      </w:r>
      <w:proofErr w:type="spellStart"/>
      <w:r w:rsidRPr="00D552D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552D2">
        <w:rPr>
          <w:rFonts w:ascii="Times New Roman" w:hAnsi="Times New Roman" w:cs="Times New Roman"/>
          <w:sz w:val="24"/>
          <w:szCs w:val="24"/>
        </w:rPr>
        <w:t xml:space="preserve"> связей; организация преемственности на всех ступенях образования; развитие методической поддержки педагогов в свете реализации ФГОС; укрепление материальной базы в соответствии с требованиями ФГОС.</w:t>
      </w:r>
      <w:proofErr w:type="gramEnd"/>
    </w:p>
    <w:p w:rsidR="00697A1B" w:rsidRDefault="00697A1B" w:rsidP="00697A1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552D2">
        <w:rPr>
          <w:rFonts w:ascii="Times New Roman" w:hAnsi="Times New Roman" w:cs="Times New Roman"/>
          <w:b/>
          <w:sz w:val="24"/>
          <w:szCs w:val="24"/>
        </w:rPr>
        <w:t xml:space="preserve">Способствовать  профессиональному самоопределению </w:t>
      </w:r>
      <w:proofErr w:type="gramStart"/>
      <w:r w:rsidRPr="00D552D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552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52D2">
        <w:rPr>
          <w:rFonts w:ascii="Times New Roman" w:hAnsi="Times New Roman" w:cs="Times New Roman"/>
          <w:sz w:val="24"/>
          <w:szCs w:val="24"/>
        </w:rPr>
        <w:t xml:space="preserve">реализация программы  по </w:t>
      </w:r>
      <w:proofErr w:type="spellStart"/>
      <w:r w:rsidRPr="00D552D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552D2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аботе,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подготовке</w:t>
      </w:r>
      <w:r w:rsidRPr="00D552D2">
        <w:rPr>
          <w:rFonts w:ascii="Times New Roman" w:hAnsi="Times New Roman" w:cs="Times New Roman"/>
          <w:sz w:val="24"/>
          <w:szCs w:val="24"/>
        </w:rPr>
        <w:t>, профильному обучению.</w:t>
      </w:r>
    </w:p>
    <w:p w:rsidR="00697A1B" w:rsidRPr="00271EE9" w:rsidRDefault="00697A1B" w:rsidP="00697A1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1EE9">
        <w:rPr>
          <w:rFonts w:ascii="Times New Roman" w:hAnsi="Times New Roman" w:cs="Times New Roman"/>
          <w:b/>
          <w:sz w:val="24"/>
          <w:szCs w:val="24"/>
        </w:rPr>
        <w:t xml:space="preserve">4. Создать специальные условия для </w:t>
      </w:r>
      <w:proofErr w:type="gramStart"/>
      <w:r w:rsidRPr="00271EE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1EE9">
        <w:rPr>
          <w:rFonts w:ascii="Times New Roman" w:hAnsi="Times New Roman" w:cs="Times New Roman"/>
          <w:b/>
          <w:sz w:val="24"/>
          <w:szCs w:val="24"/>
        </w:rPr>
        <w:t xml:space="preserve"> с ОВЗ.</w:t>
      </w:r>
    </w:p>
    <w:p w:rsidR="00697A1B" w:rsidRDefault="00697A1B" w:rsidP="00697A1B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552D2">
        <w:rPr>
          <w:rFonts w:ascii="Times New Roman" w:hAnsi="Times New Roman" w:cs="Times New Roman"/>
          <w:b/>
          <w:bCs/>
          <w:iCs/>
          <w:sz w:val="24"/>
          <w:szCs w:val="24"/>
        </w:rPr>
        <w:t>Прогнозируемый педагогический результат</w:t>
      </w:r>
      <w:r w:rsidRPr="00D552D2">
        <w:rPr>
          <w:rFonts w:ascii="Times New Roman" w:hAnsi="Times New Roman" w:cs="Times New Roman"/>
          <w:sz w:val="24"/>
          <w:szCs w:val="24"/>
        </w:rPr>
        <w:t xml:space="preserve">. Цели и задачи школы позволяют прогнозировать получение результата образовательной деятельности, которая обеспечивает </w:t>
      </w:r>
      <w:r w:rsidR="00760DF2">
        <w:rPr>
          <w:rFonts w:ascii="Times New Roman" w:hAnsi="Times New Roman" w:cs="Times New Roman"/>
          <w:sz w:val="24"/>
          <w:szCs w:val="24"/>
        </w:rPr>
        <w:t xml:space="preserve">успешную адаптацию выпускников </w:t>
      </w:r>
      <w:r w:rsidRPr="00D552D2">
        <w:rPr>
          <w:rFonts w:ascii="Times New Roman" w:hAnsi="Times New Roman" w:cs="Times New Roman"/>
          <w:sz w:val="24"/>
          <w:szCs w:val="24"/>
        </w:rPr>
        <w:t xml:space="preserve">в разных жизненных ситуациях, создает базу для успешного обучения в средних специальных и высших учебных заведениях и для работы в различных общественных сферах. </w:t>
      </w:r>
    </w:p>
    <w:p w:rsidR="00697A1B" w:rsidRPr="00D552D2" w:rsidRDefault="00697A1B" w:rsidP="00697A1B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52D2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данной программы следующие: допустимый уровень здоровья и здорового образа жизни; допустимый уровень воспитанности; базовое образование на уровне гос</w:t>
      </w:r>
      <w:r w:rsidR="00271EE9">
        <w:rPr>
          <w:rFonts w:ascii="Times New Roman" w:hAnsi="Times New Roman" w:cs="Times New Roman"/>
          <w:sz w:val="24"/>
          <w:szCs w:val="24"/>
        </w:rPr>
        <w:t xml:space="preserve">ударственного </w:t>
      </w:r>
      <w:r w:rsidRPr="00D552D2">
        <w:rPr>
          <w:rFonts w:ascii="Times New Roman" w:hAnsi="Times New Roman" w:cs="Times New Roman"/>
          <w:sz w:val="24"/>
          <w:szCs w:val="24"/>
        </w:rPr>
        <w:t xml:space="preserve">стандарта; допустимый уровень готовности продолжать образование; готовность к труду в рыночных условиях. </w:t>
      </w:r>
    </w:p>
    <w:p w:rsidR="00697A1B" w:rsidRPr="00D552D2" w:rsidRDefault="00697A1B" w:rsidP="00697A1B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552D2">
        <w:rPr>
          <w:rFonts w:ascii="Times New Roman" w:hAnsi="Times New Roman" w:cs="Times New Roman"/>
          <w:b/>
          <w:bCs/>
          <w:iCs/>
          <w:sz w:val="24"/>
          <w:szCs w:val="24"/>
        </w:rPr>
        <w:t>Критериями</w:t>
      </w:r>
      <w:r w:rsidRPr="00D552D2">
        <w:rPr>
          <w:rFonts w:ascii="Times New Roman" w:hAnsi="Times New Roman" w:cs="Times New Roman"/>
          <w:sz w:val="24"/>
          <w:szCs w:val="24"/>
        </w:rPr>
        <w:t xml:space="preserve"> достижения прогнозируемых результатов являются важные показатели готовности выпускников к самостоятельной жизни, а именно: устойчивость нравственных качеств ученика (выпускника); наличие базы знаний, умений и способности их переноса в </w:t>
      </w:r>
      <w:r w:rsidRPr="00D552D2">
        <w:rPr>
          <w:rFonts w:ascii="Times New Roman" w:hAnsi="Times New Roman" w:cs="Times New Roman"/>
          <w:sz w:val="24"/>
          <w:szCs w:val="24"/>
        </w:rPr>
        <w:lastRenderedPageBreak/>
        <w:t>новые виды деятельности; умение не только активно использовать запас знаний, но и потребность обогащать его, стремление к непрерывному образованию; успешность адаптации к новым видам деятельности, новым условиям труда, общественному мнению коллектива, трудовому режиму.</w:t>
      </w:r>
    </w:p>
    <w:p w:rsidR="00697A1B" w:rsidRPr="00D552D2" w:rsidRDefault="00697A1B" w:rsidP="0069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Pr="00D55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образовательной программы.</w:t>
      </w:r>
    </w:p>
    <w:p w:rsidR="00697A1B" w:rsidRPr="00D552D2" w:rsidRDefault="00697A1B" w:rsidP="00697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высоконравственной интеллектуальной творческой личности, обладающей ключевыми компетенциями, обеспечивающими ее успешную социализацию в динамично развивающемся обществе; развитие в ребенке способностей к самообразованию, саморазвитию, </w:t>
      </w:r>
      <w:proofErr w:type="spellStart"/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D552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756C" w:rsidRPr="00BA1D36" w:rsidRDefault="00697A1B" w:rsidP="00697A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="0005756C" w:rsidRPr="00BA1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Модель выпускника как главный целевой ориентир образовательной программы школы</w:t>
      </w:r>
      <w:r w:rsidR="00057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5756C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</w:p>
    <w:p w:rsidR="0005756C" w:rsidRPr="00930FEB" w:rsidRDefault="0005756C" w:rsidP="00697A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80808"/>
          <w:sz w:val="24"/>
          <w:szCs w:val="24"/>
        </w:rPr>
      </w:pPr>
      <w:r w:rsidRPr="00930FEB">
        <w:rPr>
          <w:rFonts w:ascii="Times New Roman" w:hAnsi="Times New Roman" w:cs="Times New Roman"/>
          <w:b/>
          <w:color w:val="080808"/>
          <w:sz w:val="24"/>
          <w:szCs w:val="24"/>
        </w:rPr>
        <w:t>Образ выпускника средне</w:t>
      </w:r>
      <w:r w:rsidR="00271EE9">
        <w:rPr>
          <w:rFonts w:ascii="Times New Roman" w:hAnsi="Times New Roman" w:cs="Times New Roman"/>
          <w:b/>
          <w:color w:val="080808"/>
          <w:sz w:val="24"/>
          <w:szCs w:val="24"/>
        </w:rPr>
        <w:t>го общего образования</w:t>
      </w:r>
      <w:r>
        <w:rPr>
          <w:rFonts w:ascii="Times New Roman" w:hAnsi="Times New Roman" w:cs="Times New Roman"/>
          <w:b/>
          <w:color w:val="080808"/>
          <w:sz w:val="24"/>
          <w:szCs w:val="24"/>
        </w:rPr>
        <w:t>.</w:t>
      </w:r>
    </w:p>
    <w:p w:rsidR="0005756C" w:rsidRPr="00BA1D36" w:rsidRDefault="0005756C" w:rsidP="00697A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A1D36">
        <w:rPr>
          <w:rFonts w:ascii="Times New Roman" w:hAnsi="Times New Roman" w:cs="Times New Roman"/>
          <w:color w:val="080808"/>
          <w:sz w:val="24"/>
          <w:szCs w:val="24"/>
        </w:rPr>
        <w:t>Выпускник, получивший среднее общее образование – это человек, который: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 xml:space="preserve">- </w:t>
      </w:r>
      <w:r w:rsidRPr="00BA1D36">
        <w:rPr>
          <w:rFonts w:ascii="Times New Roman" w:hAnsi="Times New Roman" w:cs="Times New Roman"/>
          <w:color w:val="080808"/>
          <w:sz w:val="24"/>
          <w:szCs w:val="24"/>
        </w:rPr>
        <w:t>освоил все образовательные программы по предметам школьного учебного плана;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 xml:space="preserve">- </w:t>
      </w:r>
      <w:r w:rsidRPr="00BA1D36">
        <w:rPr>
          <w:rFonts w:ascii="Times New Roman" w:hAnsi="Times New Roman" w:cs="Times New Roman"/>
          <w:color w:val="080808"/>
          <w:sz w:val="24"/>
          <w:szCs w:val="24"/>
        </w:rPr>
        <w:t>овладел ос</w:t>
      </w:r>
      <w:r>
        <w:rPr>
          <w:rFonts w:ascii="Times New Roman" w:hAnsi="Times New Roman" w:cs="Times New Roman"/>
          <w:color w:val="080808"/>
          <w:sz w:val="24"/>
          <w:szCs w:val="24"/>
        </w:rPr>
        <w:t>новами компьютерной грамотности;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 xml:space="preserve">- </w:t>
      </w:r>
      <w:r w:rsidRPr="00BA1D36">
        <w:rPr>
          <w:rFonts w:ascii="Times New Roman" w:hAnsi="Times New Roman" w:cs="Times New Roman"/>
          <w:color w:val="080808"/>
          <w:sz w:val="24"/>
          <w:szCs w:val="24"/>
        </w:rPr>
        <w:t>знает свои гражданские права и умеет их реализовывать, уважать свое и чужое достоинство, собст</w:t>
      </w:r>
      <w:r>
        <w:rPr>
          <w:rFonts w:ascii="Times New Roman" w:hAnsi="Times New Roman" w:cs="Times New Roman"/>
          <w:color w:val="080808"/>
          <w:sz w:val="24"/>
          <w:szCs w:val="24"/>
        </w:rPr>
        <w:t>венный труд и труд других людей;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 xml:space="preserve">- </w:t>
      </w:r>
      <w:r w:rsidRPr="00BA1D36">
        <w:rPr>
          <w:rFonts w:ascii="Times New Roman" w:hAnsi="Times New Roman" w:cs="Times New Roman"/>
          <w:color w:val="080808"/>
          <w:sz w:val="24"/>
          <w:szCs w:val="24"/>
        </w:rPr>
        <w:t xml:space="preserve">готов к </w:t>
      </w:r>
      <w:r w:rsidR="00271EE9">
        <w:rPr>
          <w:rFonts w:ascii="Times New Roman" w:hAnsi="Times New Roman" w:cs="Times New Roman"/>
          <w:color w:val="080808"/>
          <w:sz w:val="24"/>
          <w:szCs w:val="24"/>
        </w:rPr>
        <w:t xml:space="preserve">различным </w:t>
      </w:r>
      <w:r w:rsidRPr="00BA1D36">
        <w:rPr>
          <w:rFonts w:ascii="Times New Roman" w:hAnsi="Times New Roman" w:cs="Times New Roman"/>
          <w:color w:val="080808"/>
          <w:sz w:val="24"/>
          <w:szCs w:val="24"/>
        </w:rPr>
        <w:t>формам и методам обучения, применяемым в учреждениях профессионального образования;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 xml:space="preserve">- </w:t>
      </w:r>
      <w:proofErr w:type="gramStart"/>
      <w:r w:rsidRPr="00BA1D36">
        <w:rPr>
          <w:rFonts w:ascii="Times New Roman" w:hAnsi="Times New Roman" w:cs="Times New Roman"/>
          <w:color w:val="080808"/>
          <w:sz w:val="24"/>
          <w:szCs w:val="24"/>
        </w:rPr>
        <w:t>способен</w:t>
      </w:r>
      <w:proofErr w:type="gramEnd"/>
      <w:r w:rsidRPr="00BA1D36">
        <w:rPr>
          <w:rFonts w:ascii="Times New Roman" w:hAnsi="Times New Roman" w:cs="Times New Roman"/>
          <w:color w:val="080808"/>
          <w:sz w:val="24"/>
          <w:szCs w:val="24"/>
        </w:rPr>
        <w:t xml:space="preserve"> к жизненному самоопределению и самореализации, может </w:t>
      </w:r>
      <w:r>
        <w:rPr>
          <w:rFonts w:ascii="Times New Roman" w:hAnsi="Times New Roman" w:cs="Times New Roman"/>
          <w:color w:val="080808"/>
          <w:sz w:val="24"/>
          <w:szCs w:val="24"/>
        </w:rPr>
        <w:t>успешно</w:t>
      </w:r>
      <w:r w:rsidRPr="00BA1D36">
        <w:rPr>
          <w:rFonts w:ascii="Times New Roman" w:hAnsi="Times New Roman" w:cs="Times New Roman"/>
          <w:color w:val="080808"/>
          <w:sz w:val="24"/>
          <w:szCs w:val="24"/>
        </w:rPr>
        <w:t xml:space="preserve"> адаптироваться к различного рода изменениям;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 xml:space="preserve">- </w:t>
      </w:r>
      <w:r w:rsidRPr="00BA1D36">
        <w:rPr>
          <w:rFonts w:ascii="Times New Roman" w:hAnsi="Times New Roman" w:cs="Times New Roman"/>
          <w:color w:val="080808"/>
          <w:sz w:val="24"/>
          <w:szCs w:val="24"/>
        </w:rPr>
        <w:t>ведет здоровый образ жизни.</w:t>
      </w:r>
    </w:p>
    <w:p w:rsidR="0005756C" w:rsidRPr="00BA1D36" w:rsidRDefault="0005756C" w:rsidP="00697A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A1D36">
        <w:rPr>
          <w:rFonts w:ascii="Times New Roman" w:hAnsi="Times New Roman" w:cs="Times New Roman"/>
          <w:color w:val="080808"/>
          <w:sz w:val="24"/>
          <w:szCs w:val="24"/>
        </w:rPr>
        <w:t>При обучении и воспитании выпускников 10-11 классов следует учитывать</w:t>
      </w:r>
      <w:r>
        <w:rPr>
          <w:rFonts w:ascii="Times New Roman" w:hAnsi="Times New Roman" w:cs="Times New Roman"/>
          <w:color w:val="080808"/>
          <w:sz w:val="24"/>
          <w:szCs w:val="24"/>
        </w:rPr>
        <w:t>:</w:t>
      </w:r>
    </w:p>
    <w:p w:rsidR="0005756C" w:rsidRPr="00930FEB" w:rsidRDefault="0005756C" w:rsidP="00697A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80808"/>
          <w:sz w:val="24"/>
          <w:szCs w:val="24"/>
        </w:rPr>
      </w:pPr>
      <w:r w:rsidRPr="00930FEB">
        <w:rPr>
          <w:rFonts w:ascii="Times New Roman" w:hAnsi="Times New Roman" w:cs="Times New Roman"/>
          <w:b/>
          <w:bCs/>
          <w:iCs/>
          <w:color w:val="080808"/>
          <w:sz w:val="24"/>
          <w:szCs w:val="24"/>
        </w:rPr>
        <w:t>Нравственный потенциал</w:t>
      </w:r>
      <w:r w:rsidRPr="00930FEB">
        <w:rPr>
          <w:rFonts w:ascii="Times New Roman" w:hAnsi="Times New Roman" w:cs="Times New Roman"/>
          <w:b/>
          <w:color w:val="080808"/>
          <w:sz w:val="24"/>
          <w:szCs w:val="24"/>
        </w:rPr>
        <w:t>.</w:t>
      </w:r>
    </w:p>
    <w:p w:rsidR="0005756C" w:rsidRPr="00BA1D36" w:rsidRDefault="0005756C" w:rsidP="00271E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A1D36">
        <w:rPr>
          <w:rFonts w:ascii="Times New Roman" w:hAnsi="Times New Roman" w:cs="Times New Roman"/>
          <w:color w:val="080808"/>
          <w:sz w:val="24"/>
          <w:szCs w:val="24"/>
        </w:rPr>
        <w:t>Осмысление целей и смысла жизни. Усвоение ценностей «отечество», «культура», «любовь», «творчество». Наличие чувства гордости за принадлежность к своей нации, за свою Родину. Знание и понимание основных положений Конституции Российской Федерации.</w:t>
      </w:r>
    </w:p>
    <w:p w:rsidR="0005756C" w:rsidRPr="00BA1D36" w:rsidRDefault="0005756C" w:rsidP="00271E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A1D36">
        <w:rPr>
          <w:rFonts w:ascii="Times New Roman" w:hAnsi="Times New Roman" w:cs="Times New Roman"/>
          <w:color w:val="080808"/>
          <w:sz w:val="24"/>
          <w:szCs w:val="24"/>
        </w:rPr>
        <w:t>Понимание сущности нравственных качеств и черт характера окружающих людей.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A1D36">
        <w:rPr>
          <w:rFonts w:ascii="Times New Roman" w:hAnsi="Times New Roman" w:cs="Times New Roman"/>
          <w:color w:val="080808"/>
          <w:sz w:val="24"/>
          <w:szCs w:val="24"/>
        </w:rPr>
        <w:t>Оценка своих реальных и потенциальных возможностей.</w:t>
      </w:r>
    </w:p>
    <w:p w:rsidR="0005756C" w:rsidRPr="00B532B5" w:rsidRDefault="0005756C" w:rsidP="00697A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80808"/>
          <w:sz w:val="24"/>
          <w:szCs w:val="24"/>
        </w:rPr>
      </w:pPr>
      <w:r w:rsidRPr="00B532B5">
        <w:rPr>
          <w:rFonts w:ascii="Times New Roman" w:hAnsi="Times New Roman" w:cs="Times New Roman"/>
          <w:b/>
          <w:bCs/>
          <w:iCs/>
          <w:color w:val="080808"/>
          <w:sz w:val="24"/>
          <w:szCs w:val="24"/>
        </w:rPr>
        <w:t>Познавательный потенциал.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A1D36">
        <w:rPr>
          <w:rFonts w:ascii="Times New Roman" w:hAnsi="Times New Roman" w:cs="Times New Roman"/>
          <w:color w:val="080808"/>
          <w:sz w:val="24"/>
          <w:szCs w:val="24"/>
        </w:rPr>
        <w:t>Наличие желания и готовность продолжить обучение после школы, потребность в углубленном изучении избранной области знаний.</w:t>
      </w:r>
    </w:p>
    <w:p w:rsidR="0005756C" w:rsidRPr="00B532B5" w:rsidRDefault="0005756C" w:rsidP="00697A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80808"/>
          <w:sz w:val="24"/>
          <w:szCs w:val="24"/>
        </w:rPr>
      </w:pPr>
      <w:r w:rsidRPr="00B532B5">
        <w:rPr>
          <w:rFonts w:ascii="Times New Roman" w:hAnsi="Times New Roman" w:cs="Times New Roman"/>
          <w:b/>
          <w:bCs/>
          <w:iCs/>
          <w:color w:val="080808"/>
          <w:sz w:val="24"/>
          <w:szCs w:val="24"/>
        </w:rPr>
        <w:t>Коммуникативный потенциал.</w:t>
      </w:r>
    </w:p>
    <w:p w:rsidR="0005756C" w:rsidRPr="00BA1D36" w:rsidRDefault="0005756C" w:rsidP="00271E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proofErr w:type="spellStart"/>
      <w:r w:rsidRPr="00BA1D36">
        <w:rPr>
          <w:rFonts w:ascii="Times New Roman" w:hAnsi="Times New Roman" w:cs="Times New Roman"/>
          <w:color w:val="080808"/>
          <w:sz w:val="24"/>
          <w:szCs w:val="24"/>
        </w:rPr>
        <w:t>Сформированность</w:t>
      </w:r>
      <w:proofErr w:type="spellEnd"/>
      <w:r w:rsidRPr="00BA1D36">
        <w:rPr>
          <w:rFonts w:ascii="Times New Roman" w:hAnsi="Times New Roman" w:cs="Times New Roman"/>
          <w:color w:val="080808"/>
          <w:sz w:val="24"/>
          <w:szCs w:val="24"/>
        </w:rPr>
        <w:t xml:space="preserve"> индивидуального стиля общения, владени</w:t>
      </w:r>
      <w:r w:rsidR="00271EE9">
        <w:rPr>
          <w:rFonts w:ascii="Times New Roman" w:hAnsi="Times New Roman" w:cs="Times New Roman"/>
          <w:color w:val="080808"/>
          <w:sz w:val="24"/>
          <w:szCs w:val="24"/>
        </w:rPr>
        <w:t>е</w:t>
      </w:r>
      <w:r w:rsidRPr="00BA1D36">
        <w:rPr>
          <w:rFonts w:ascii="Times New Roman" w:hAnsi="Times New Roman" w:cs="Times New Roman"/>
          <w:color w:val="080808"/>
          <w:sz w:val="24"/>
          <w:szCs w:val="24"/>
        </w:rPr>
        <w:t xml:space="preserve"> коммуникативными умениями и навыками.</w:t>
      </w:r>
    </w:p>
    <w:p w:rsidR="0005756C" w:rsidRPr="00B532B5" w:rsidRDefault="0005756C" w:rsidP="00697A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80808"/>
          <w:sz w:val="24"/>
          <w:szCs w:val="24"/>
        </w:rPr>
      </w:pPr>
      <w:r w:rsidRPr="00B532B5">
        <w:rPr>
          <w:rFonts w:ascii="Times New Roman" w:hAnsi="Times New Roman" w:cs="Times New Roman"/>
          <w:b/>
          <w:bCs/>
          <w:iCs/>
          <w:color w:val="080808"/>
          <w:sz w:val="24"/>
          <w:szCs w:val="24"/>
        </w:rPr>
        <w:t>Эстетический потенциал.</w:t>
      </w:r>
    </w:p>
    <w:p w:rsidR="0005756C" w:rsidRPr="00BA1D36" w:rsidRDefault="0005756C" w:rsidP="00271E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BA1D36">
        <w:rPr>
          <w:rFonts w:ascii="Times New Roman" w:hAnsi="Times New Roman" w:cs="Times New Roman"/>
          <w:color w:val="080808"/>
          <w:sz w:val="24"/>
          <w:szCs w:val="24"/>
        </w:rPr>
        <w:t>Умение строить свою жизнедеятельность по закона</w:t>
      </w:r>
      <w:r w:rsidR="00271EE9">
        <w:rPr>
          <w:rFonts w:ascii="Times New Roman" w:hAnsi="Times New Roman" w:cs="Times New Roman"/>
          <w:color w:val="080808"/>
          <w:sz w:val="24"/>
          <w:szCs w:val="24"/>
        </w:rPr>
        <w:t>м гармонии и красоты, проявлять индивидуальное своеобразие</w:t>
      </w:r>
      <w:r w:rsidRPr="00BA1D36">
        <w:rPr>
          <w:rFonts w:ascii="Times New Roman" w:hAnsi="Times New Roman" w:cs="Times New Roman"/>
          <w:color w:val="080808"/>
          <w:sz w:val="24"/>
          <w:szCs w:val="24"/>
        </w:rPr>
        <w:t xml:space="preserve"> в восприятии мира. </w:t>
      </w:r>
    </w:p>
    <w:p w:rsidR="0005756C" w:rsidRPr="00B532B5" w:rsidRDefault="0005756C" w:rsidP="00697A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80808"/>
          <w:sz w:val="24"/>
          <w:szCs w:val="24"/>
        </w:rPr>
      </w:pPr>
      <w:r w:rsidRPr="00B532B5">
        <w:rPr>
          <w:rFonts w:ascii="Times New Roman" w:hAnsi="Times New Roman" w:cs="Times New Roman"/>
          <w:b/>
          <w:bCs/>
          <w:iCs/>
          <w:color w:val="080808"/>
          <w:sz w:val="24"/>
          <w:szCs w:val="24"/>
        </w:rPr>
        <w:t>Физический потенциал.</w:t>
      </w:r>
    </w:p>
    <w:p w:rsidR="0005756C" w:rsidRPr="00BA1D36" w:rsidRDefault="0005756C" w:rsidP="00271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80808"/>
          <w:sz w:val="24"/>
          <w:szCs w:val="24"/>
        </w:rPr>
        <w:t>Стремление к физическому совершенству, привычка ежедневно заниматься физическими упражне</w:t>
      </w:r>
      <w:r w:rsidR="00271EE9">
        <w:rPr>
          <w:rFonts w:ascii="Times New Roman" w:eastAsia="Times New Roman" w:hAnsi="Times New Roman" w:cs="Times New Roman"/>
          <w:color w:val="080808"/>
          <w:sz w:val="24"/>
          <w:szCs w:val="24"/>
        </w:rPr>
        <w:t>ниями и умение использовать их для улучшения</w:t>
      </w:r>
      <w:r w:rsidRPr="00BA1D36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своей работоспособности и эмоционального состояния.</w:t>
      </w:r>
    </w:p>
    <w:p w:rsidR="0005756C" w:rsidRPr="00BA1D36" w:rsidRDefault="00697A1B" w:rsidP="0005756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2.2</w:t>
      </w:r>
      <w:r w:rsidR="0005756C" w:rsidRPr="00BA1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Задачи образовательной программы:</w:t>
      </w:r>
    </w:p>
    <w:p w:rsidR="0005756C" w:rsidRPr="00BA1D36" w:rsidRDefault="0005756C" w:rsidP="0005756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качества образования, соответс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твующего современным стандартам 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образования;</w:t>
      </w:r>
    </w:p>
    <w:p w:rsidR="0005756C" w:rsidRPr="00BA1D36" w:rsidRDefault="0005756C" w:rsidP="0005756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достижение </w:t>
      </w:r>
      <w:proofErr w:type="gramStart"/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proofErr w:type="gramEnd"/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функциональной грамотности</w:t>
      </w:r>
      <w:r w:rsidR="00A30F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рамках традиционных областей социальных взаимодействий,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условиях информационного общества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756C" w:rsidRPr="00BA1D36" w:rsidRDefault="0005756C" w:rsidP="0005756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интенсификация использования в учебно-воспитательном процессе современных педагогических технологий, оригинальных учебных планов и программ;</w:t>
      </w:r>
    </w:p>
    <w:p w:rsidR="0005756C" w:rsidRPr="00BA1D36" w:rsidRDefault="0005756C" w:rsidP="0005756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расширение процесса информатизации образовательного процесса, активизация использования информационных технологий;</w:t>
      </w:r>
    </w:p>
    <w:p w:rsidR="0005756C" w:rsidRPr="00BA1D36" w:rsidRDefault="0005756C" w:rsidP="000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системное повышение квалификации преподавательского состава школы, развитие инновационной и научно-исследовательской деятельности учителей; создание условий для развития </w:t>
      </w:r>
      <w:proofErr w:type="spellStart"/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разноуровневой</w:t>
      </w:r>
      <w:proofErr w:type="spellEnd"/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непрерывного дополнительного образования и воспитания детей;</w:t>
      </w:r>
    </w:p>
    <w:p w:rsidR="0005756C" w:rsidRPr="00BA1D36" w:rsidRDefault="0005756C" w:rsidP="0005756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единой системы</w:t>
      </w:r>
      <w:r w:rsidR="00BE7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медико-социального сопровождения образовательного процесса в соотнесении с разработкой единой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медико-социального мониторинга;</w:t>
      </w:r>
    </w:p>
    <w:p w:rsidR="0005756C" w:rsidRPr="00BA1D36" w:rsidRDefault="0005756C" w:rsidP="0005756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условий, благоприятствующих укреплению физического, нравственного и психологического здоровья школьников при опоре на </w:t>
      </w:r>
      <w:proofErr w:type="spellStart"/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технологии, включая мониторинг здоровья, оптимизацию нагрузки 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щихся, культуру здоровья и сознательный выбор здорового образа жизни;</w:t>
      </w:r>
    </w:p>
    <w:p w:rsidR="0005756C" w:rsidRPr="00BA1D36" w:rsidRDefault="0005756C" w:rsidP="00057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содействие осуществлению прав родителей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участие в управлении образовательным учреждением и в организации образовательного процесса, создание системы работы с родителями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(законными представителями)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756C" w:rsidRPr="00BA1D36" w:rsidRDefault="0005756C" w:rsidP="0005756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улучшение ресур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с обеспечения и управления школой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756C" w:rsidRPr="00BA1D36" w:rsidRDefault="00697A1B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5756C" w:rsidRPr="00BA1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Адресность образовательной программы</w:t>
      </w:r>
      <w:r w:rsidR="00057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5756C" w:rsidRPr="008555EE" w:rsidRDefault="00271EE9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781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адресована</w:t>
      </w:r>
      <w:r w:rsidR="0005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5756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E781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E7814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10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–11 классов и предполагае</w:t>
      </w:r>
      <w:r w:rsidR="00760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удовлетворение познавательных  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и потребностей родителей</w:t>
      </w:r>
      <w:r w:rsidR="0005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получении их детьми качественного образования.</w:t>
      </w:r>
      <w:r w:rsidR="00BE7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Условия комплектования классов.</w:t>
      </w:r>
    </w:p>
    <w:p w:rsidR="0005756C" w:rsidRPr="00BA1D36" w:rsidRDefault="00697A1B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78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="000575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переходе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10 класс учитываются образовательные </w:t>
      </w:r>
      <w:r w:rsidR="0005756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выпускников основной школы.</w:t>
      </w:r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A1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Выбор образовательного маршрута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5756C" w:rsidRPr="00BA1D36" w:rsidRDefault="00BE7814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OCRUncertain11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97A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снования</w:t>
      </w:r>
      <w:bookmarkEnd w:id="1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для выбора </w:t>
      </w:r>
      <w:bookmarkStart w:id="2" w:name="OCRUncertain120"/>
      <w:r w:rsidR="0005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маршрута </w:t>
      </w:r>
      <w:bookmarkEnd w:id="2"/>
      <w:r w:rsidR="00760DF2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профессиональные ориентации и жизненные планы </w:t>
      </w:r>
      <w:proofErr w:type="gramStart"/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достижение 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уровня образованности, необходимого д</w:t>
      </w:r>
      <w:bookmarkStart w:id="3" w:name="OCRUncertain121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bookmarkEnd w:id="3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я успешного продолжения образования; успехи в творческой</w:t>
      </w:r>
      <w:bookmarkStart w:id="4" w:name="OCRUncertain124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деятел</w:t>
      </w:r>
      <w:bookmarkStart w:id="5" w:name="OCRUncertain125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bookmarkEnd w:id="5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сти; состояние здоровья ученика.</w:t>
      </w:r>
    </w:p>
    <w:p w:rsidR="0005756C" w:rsidRPr="00BA1D36" w:rsidRDefault="00BE7814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bookmarkStart w:id="6" w:name="OCRUncertain127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6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цедура выбора представлена следующими шагами: информация для 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и родителей</w:t>
      </w:r>
      <w:r w:rsidR="0005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возможных вариантах выбора об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разовательных маршрутов в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(родительские собрания, Дни открытых дверей); анализ жизненных планов 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щихся; педагогическая диагностика уровня образованности и анализ творческих и со</w:t>
      </w:r>
      <w:bookmarkStart w:id="7" w:name="OCRUncertain139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bookmarkEnd w:id="7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иальных достижений 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щихся; анализ состояния з</w:t>
      </w:r>
      <w:bookmarkStart w:id="8" w:name="OCRUncertain155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bookmarkEnd w:id="8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оровья 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щихся; собеседование с 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и их родителями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(законными представителями)</w:t>
      </w:r>
      <w:r w:rsidR="00271EE9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1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зачислении в 10 класс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индивидуальные к</w:t>
      </w:r>
      <w:bookmarkStart w:id="9" w:name="OCRUncertain164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bookmarkEnd w:id="9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сультации для родителей</w:t>
      </w:r>
      <w:r w:rsidR="0005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276FC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76FC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щихся, </w:t>
      </w:r>
      <w:bookmarkStart w:id="10" w:name="OCRUncertain167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bookmarkEnd w:id="10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поступивших в 10 классы (рекомендации по возможностям выбора иного образова</w:t>
      </w:r>
      <w:bookmarkStart w:id="11" w:name="OCRUncertain168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bookmarkEnd w:id="11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маршр</w:t>
      </w:r>
      <w:bookmarkStart w:id="12" w:name="OCRUncertain169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bookmarkEnd w:id="12"/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та).</w:t>
      </w:r>
    </w:p>
    <w:p w:rsidR="0005756C" w:rsidRPr="00D71CF0" w:rsidRDefault="00697A1B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5756C" w:rsidRPr="00D71CF0">
        <w:rPr>
          <w:rFonts w:ascii="Times New Roman" w:eastAsia="Times New Roman" w:hAnsi="Times New Roman" w:cs="Times New Roman"/>
          <w:b/>
          <w:bCs/>
          <w:sz w:val="24"/>
          <w:szCs w:val="24"/>
        </w:rPr>
        <w:t>4. Основные направления и особенности организации образовательного процесса.</w:t>
      </w:r>
    </w:p>
    <w:p w:rsidR="0005756C" w:rsidRPr="00D71CF0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CF0">
        <w:rPr>
          <w:rFonts w:ascii="Times New Roman" w:eastAsia="Times New Roman" w:hAnsi="Times New Roman" w:cs="Times New Roman"/>
          <w:b/>
          <w:bCs/>
          <w:sz w:val="24"/>
          <w:szCs w:val="24"/>
        </w:rPr>
        <w:t>4.1. Содержание образовательного процесса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5756C" w:rsidRPr="00BA1D36" w:rsidRDefault="00697A1B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5756C" w:rsidRPr="00BA1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Приоритетные направления развития системы образования </w:t>
      </w:r>
      <w:r w:rsidR="00774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уровне среднего общего образования:</w:t>
      </w:r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условий для осуществления личностного и профессиона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самоопределения </w:t>
      </w:r>
      <w:r w:rsidR="00276FC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76FC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щихся;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различные виды образовательной, культурно-досу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 и социальной деятельности;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научно-исследовательской деятельности </w:t>
      </w:r>
      <w:r w:rsidR="00276F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на непрерывное образование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школьников;</w:t>
      </w:r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</w:t>
      </w:r>
      <w:r w:rsidR="00276F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разнообразные виды учебной и </w:t>
      </w:r>
      <w:r w:rsidR="00760DF2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вне учебной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с целью развития у них ключевых компетенций, необходимых для жизни в современном обществе;</w:t>
      </w:r>
      <w:proofErr w:type="gramEnd"/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ученического самоуправления, создание правового пространства школы на основе взаимного уважения и ответственности всех участников образовательного процесса.</w:t>
      </w:r>
    </w:p>
    <w:p w:rsidR="0005756C" w:rsidRPr="00BA1D36" w:rsidRDefault="00697A1B" w:rsidP="0005756C">
      <w:pPr>
        <w:shd w:val="clear" w:color="auto" w:fill="FFFFFF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5756C" w:rsidRPr="00BA1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 обучения:</w:t>
      </w:r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учебными предметами в соответствии с Государственными образовательными стандартами;</w:t>
      </w:r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оптимальных условий для развития личности обучаемого;</w:t>
      </w:r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 в профессиональном самоопределении;</w:t>
      </w:r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стремлений к саморазвитию, самосовершенствованию и непрерывному образованию;</w:t>
      </w:r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культуры мысли, деятельности и общения.</w:t>
      </w:r>
    </w:p>
    <w:p w:rsidR="0005756C" w:rsidRPr="00BA1D36" w:rsidRDefault="00697A1B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5756C" w:rsidRPr="00BA1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высокое качество результатов обучения и воспитания по результатам ЕГЭ, высокий процент </w:t>
      </w:r>
      <w:r w:rsidR="00276F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продолжающих образование в различных учреждениях профессионального образования; </w:t>
      </w:r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эффективное владение выпускниками современными информационно-коммуникационными технологиями;</w:t>
      </w:r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успешное участие в различных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школьных, 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муниципальных, и региональных фестивалях, конкурсах, смотрах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научных конференциях </w:t>
      </w:r>
      <w:r w:rsidR="00276F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портфолио.</w:t>
      </w:r>
    </w:p>
    <w:p w:rsidR="0005756C" w:rsidRPr="00BA1D36" w:rsidRDefault="00697A1B" w:rsidP="0005756C">
      <w:pPr>
        <w:shd w:val="clear" w:color="auto" w:fill="FFFFFF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05756C" w:rsidRPr="00BA1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Предполагаемые личностные достижения:</w:t>
      </w:r>
    </w:p>
    <w:p w:rsidR="0005756C" w:rsidRPr="00BA1D36" w:rsidRDefault="00697A1B" w:rsidP="0005756C">
      <w:pPr>
        <w:shd w:val="clear" w:color="auto" w:fill="FFFFFF"/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школьных праздниках, смотрах, выставках, конкурсах, соревнованиях, олимпиадах; в написании и защите рефератов и творческих работ, участие в научно-практических конференциях.</w:t>
      </w:r>
    </w:p>
    <w:p w:rsidR="0005756C" w:rsidRPr="000E5305" w:rsidRDefault="00697A1B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5756C" w:rsidRPr="000E5305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="00A2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756C" w:rsidRPr="000E530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  <w:r w:rsidR="0005756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5756C" w:rsidRPr="00BA1D36" w:rsidRDefault="00697A1B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традиционной системы образования направлена на выполнение Государственного образовательного стандарта.</w:t>
      </w:r>
    </w:p>
    <w:p w:rsidR="0005756C" w:rsidRPr="00BA1D36" w:rsidRDefault="00697A1B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образовательного процесса в школе основана на традиционных методах преподавания, что обусловлено статусом школы как общеобразовательного учебного заведения. </w:t>
      </w:r>
      <w:r w:rsidR="0005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процесс </w:t>
      </w:r>
      <w:r w:rsidR="0005756C" w:rsidRPr="00210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среднего общего образования</w:t>
      </w:r>
      <w:r w:rsidR="0005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по типовым программам:</w:t>
      </w:r>
    </w:p>
    <w:p w:rsidR="00C032D6" w:rsidRPr="00C032D6" w:rsidRDefault="0005756C" w:rsidP="00C032D6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 xml:space="preserve">    </w:t>
      </w:r>
      <w:r w:rsidR="00697A1B">
        <w:rPr>
          <w:rStyle w:val="ab"/>
          <w:rFonts w:ascii="Times New Roman" w:hAnsi="Times New Roman" w:cs="Times New Roman"/>
          <w:sz w:val="24"/>
          <w:szCs w:val="24"/>
        </w:rPr>
        <w:tab/>
      </w:r>
      <w:r>
        <w:rPr>
          <w:rStyle w:val="ab"/>
          <w:rFonts w:ascii="Times New Roman" w:hAnsi="Times New Roman" w:cs="Times New Roman"/>
          <w:sz w:val="24"/>
          <w:szCs w:val="24"/>
        </w:rPr>
        <w:t>«</w:t>
      </w:r>
      <w:r w:rsidRPr="00031BD9">
        <w:rPr>
          <w:rStyle w:val="ab"/>
          <w:rFonts w:ascii="Times New Roman" w:hAnsi="Times New Roman" w:cs="Times New Roman"/>
          <w:sz w:val="24"/>
          <w:szCs w:val="24"/>
        </w:rPr>
        <w:t>Русский язык</w:t>
      </w:r>
      <w:r>
        <w:rPr>
          <w:rStyle w:val="ab"/>
          <w:rFonts w:ascii="Times New Roman" w:hAnsi="Times New Roman" w:cs="Times New Roman"/>
          <w:sz w:val="24"/>
          <w:szCs w:val="24"/>
        </w:rPr>
        <w:t>»</w:t>
      </w:r>
      <w:r w:rsidRPr="00031BD9">
        <w:rPr>
          <w:rFonts w:ascii="Times New Roman" w:hAnsi="Times New Roman" w:cs="Times New Roman"/>
          <w:sz w:val="24"/>
          <w:szCs w:val="24"/>
        </w:rPr>
        <w:t xml:space="preserve"> </w:t>
      </w:r>
      <w:r w:rsidR="00A27BE1">
        <w:rPr>
          <w:rFonts w:ascii="Times New Roman" w:hAnsi="Times New Roman" w:cs="Times New Roman"/>
          <w:sz w:val="24"/>
          <w:szCs w:val="24"/>
        </w:rPr>
        <w:t xml:space="preserve">в 10 и 11 классах </w:t>
      </w:r>
      <w:r w:rsidRPr="00031BD9">
        <w:rPr>
          <w:rFonts w:ascii="Times New Roman" w:hAnsi="Times New Roman" w:cs="Times New Roman"/>
          <w:sz w:val="24"/>
          <w:szCs w:val="24"/>
        </w:rPr>
        <w:t>как учебная дисциплина обеспечивает практическую грамотность, формирует навыки письменной монологической речи. Преподавание ведется по традиционным программам</w:t>
      </w:r>
      <w:r w:rsidR="00C032D6">
        <w:rPr>
          <w:rFonts w:ascii="Times New Roman" w:hAnsi="Times New Roman" w:cs="Times New Roman"/>
          <w:sz w:val="24"/>
          <w:szCs w:val="24"/>
        </w:rPr>
        <w:t>:</w:t>
      </w:r>
      <w:r w:rsidRPr="00031BD9">
        <w:rPr>
          <w:rFonts w:ascii="Times New Roman" w:hAnsi="Times New Roman" w:cs="Times New Roman"/>
          <w:sz w:val="24"/>
          <w:szCs w:val="24"/>
        </w:rPr>
        <w:t xml:space="preserve"> «Русский язык</w:t>
      </w:r>
      <w:r w:rsidR="00A27BE1">
        <w:rPr>
          <w:rFonts w:ascii="Times New Roman" w:hAnsi="Times New Roman" w:cs="Times New Roman"/>
          <w:sz w:val="24"/>
          <w:szCs w:val="24"/>
        </w:rPr>
        <w:t xml:space="preserve">» автор </w:t>
      </w:r>
      <w:proofErr w:type="spellStart"/>
      <w:r w:rsidR="00A27BE1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="00A27BE1">
        <w:rPr>
          <w:rFonts w:ascii="Times New Roman" w:hAnsi="Times New Roman" w:cs="Times New Roman"/>
          <w:sz w:val="24"/>
          <w:szCs w:val="24"/>
        </w:rPr>
        <w:t xml:space="preserve"> И.В. </w:t>
      </w:r>
      <w:r w:rsidR="00C032D6" w:rsidRPr="00C032D6">
        <w:rPr>
          <w:rFonts w:ascii="Times New Roman" w:hAnsi="Times New Roman" w:cs="Times New Roman"/>
          <w:sz w:val="24"/>
          <w:szCs w:val="24"/>
        </w:rPr>
        <w:t xml:space="preserve"> </w:t>
      </w:r>
      <w:r w:rsidR="00A27BE1" w:rsidRPr="00031BD9">
        <w:rPr>
          <w:rFonts w:ascii="Times New Roman" w:hAnsi="Times New Roman" w:cs="Times New Roman"/>
          <w:sz w:val="24"/>
          <w:szCs w:val="24"/>
        </w:rPr>
        <w:t>и учебникам</w:t>
      </w:r>
      <w:r w:rsidR="00A27BE1" w:rsidRPr="00C032D6">
        <w:rPr>
          <w:rFonts w:ascii="Times New Roman" w:hAnsi="Times New Roman" w:cs="Times New Roman"/>
          <w:sz w:val="24"/>
          <w:szCs w:val="24"/>
        </w:rPr>
        <w:t xml:space="preserve"> </w:t>
      </w:r>
      <w:r w:rsidR="00A27BE1">
        <w:rPr>
          <w:rFonts w:ascii="Times New Roman" w:hAnsi="Times New Roman" w:cs="Times New Roman"/>
          <w:sz w:val="24"/>
          <w:szCs w:val="24"/>
        </w:rPr>
        <w:t xml:space="preserve">Русский язык: </w:t>
      </w:r>
      <w:r w:rsidR="00C032D6" w:rsidRPr="00C032D6">
        <w:rPr>
          <w:rFonts w:ascii="Times New Roman" w:hAnsi="Times New Roman" w:cs="Times New Roman"/>
          <w:sz w:val="24"/>
          <w:szCs w:val="24"/>
        </w:rPr>
        <w:t xml:space="preserve">базовый </w:t>
      </w:r>
      <w:r w:rsidR="00A27BE1">
        <w:rPr>
          <w:rFonts w:ascii="Times New Roman" w:hAnsi="Times New Roman" w:cs="Times New Roman"/>
          <w:sz w:val="24"/>
          <w:szCs w:val="24"/>
        </w:rPr>
        <w:t>и углубленный уровни: уче</w:t>
      </w:r>
      <w:r w:rsidR="00DD0BD9">
        <w:rPr>
          <w:rFonts w:ascii="Times New Roman" w:hAnsi="Times New Roman" w:cs="Times New Roman"/>
          <w:sz w:val="24"/>
          <w:szCs w:val="24"/>
        </w:rPr>
        <w:t>б</w:t>
      </w:r>
      <w:r w:rsidR="00A27BE1">
        <w:rPr>
          <w:rFonts w:ascii="Times New Roman" w:hAnsi="Times New Roman" w:cs="Times New Roman"/>
          <w:sz w:val="24"/>
          <w:szCs w:val="24"/>
        </w:rPr>
        <w:t xml:space="preserve">ник / И.В. </w:t>
      </w:r>
      <w:proofErr w:type="spellStart"/>
      <w:r w:rsidR="00A27BE1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="00A27BE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A27BE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A27BE1">
        <w:rPr>
          <w:rFonts w:ascii="Times New Roman" w:hAnsi="Times New Roman" w:cs="Times New Roman"/>
          <w:sz w:val="24"/>
          <w:szCs w:val="24"/>
        </w:rPr>
        <w:t xml:space="preserve"> Граф, 2020. 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97A1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A1D3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математики </w:t>
      </w:r>
      <w:r w:rsidRPr="00BA1D36">
        <w:rPr>
          <w:rFonts w:ascii="Times New Roman" w:hAnsi="Times New Roman" w:cs="Times New Roman"/>
          <w:b/>
          <w:color w:val="000000"/>
          <w:sz w:val="24"/>
          <w:szCs w:val="24"/>
        </w:rPr>
        <w:t>(алгебра и начала анализа, геометрия)</w:t>
      </w:r>
      <w:r w:rsidRPr="00BA1D36">
        <w:rPr>
          <w:rFonts w:ascii="Times New Roman" w:hAnsi="Times New Roman" w:cs="Times New Roman"/>
          <w:color w:val="000000"/>
          <w:sz w:val="24"/>
          <w:szCs w:val="24"/>
        </w:rPr>
        <w:t xml:space="preserve"> на базовом уровне среднего общего образования направлено на 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культуры; овладение математическими знаниями умениями, необходимыми в повседневной жизни; воспитание средствами математики культуры личности, понимание значимости математики для научно-технического прогресса.</w:t>
      </w:r>
      <w:proofErr w:type="gramEnd"/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97A1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A1D36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</w:t>
      </w:r>
      <w:r w:rsidRPr="00BA1D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английскому языку </w:t>
      </w:r>
      <w:r w:rsidRPr="00BA1D36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 расширение спектра </w:t>
      </w:r>
      <w:proofErr w:type="spellStart"/>
      <w:r w:rsidRPr="00BA1D36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BA1D36">
        <w:rPr>
          <w:rFonts w:ascii="Times New Roman" w:hAnsi="Times New Roman" w:cs="Times New Roman"/>
          <w:color w:val="000000"/>
          <w:sz w:val="24"/>
          <w:szCs w:val="24"/>
        </w:rPr>
        <w:t xml:space="preserve">  специальных учебных умений, таких как, умение пользоваться справочниками учебника, двуязычным словарем, Интернетом, электронной почтой; позволяет не только умело пользоваться иностранным языком, но и осознавать особенности всего языкового мышления на основе сопоставления иностранного языка с русским; продолжается воспитание толерантности, качества гражданина и патриота своей страны.</w:t>
      </w:r>
      <w:proofErr w:type="gramEnd"/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7A1B">
        <w:rPr>
          <w:rFonts w:ascii="Times New Roman" w:hAnsi="Times New Roman" w:cs="Times New Roman"/>
          <w:sz w:val="24"/>
          <w:szCs w:val="24"/>
        </w:rPr>
        <w:tab/>
      </w:r>
      <w:r w:rsidRPr="00BA1D36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BA1D36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BA1D36">
        <w:rPr>
          <w:rFonts w:ascii="Times New Roman" w:hAnsi="Times New Roman" w:cs="Times New Roman"/>
          <w:sz w:val="24"/>
          <w:szCs w:val="24"/>
        </w:rPr>
        <w:t xml:space="preserve"> систематизирует представление учащихся об историческом развитии литературы, позволяет им глубоко и разносторонне осознать диалог классической и современной литературы; развивает представление о специфике литературы в ряду других искусств, совершенствует умения анализа и интерпретации литературного </w:t>
      </w:r>
      <w:r w:rsidRPr="00BA1D36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как художественного целого в его историко-литературной обусловленности и культурном контексте. Преподавание курса осуществляется по программе  «Литература» под редакцией </w:t>
      </w:r>
      <w:r w:rsidR="004C705C">
        <w:rPr>
          <w:rFonts w:ascii="Times New Roman" w:hAnsi="Times New Roman" w:cs="Times New Roman"/>
          <w:sz w:val="24"/>
          <w:szCs w:val="24"/>
        </w:rPr>
        <w:t xml:space="preserve">Лебедева Ю.В. «Литература». Учеб. Для общеобразовательных учреждений. Базовый и </w:t>
      </w:r>
      <w:proofErr w:type="spellStart"/>
      <w:r w:rsidR="004C705C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="004C705C">
        <w:rPr>
          <w:rFonts w:ascii="Times New Roman" w:hAnsi="Times New Roman" w:cs="Times New Roman"/>
          <w:sz w:val="24"/>
          <w:szCs w:val="24"/>
        </w:rPr>
        <w:t>. Уровни. В 2 ч. – М.: Просвещение, 2019.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697A1B"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 w:rsidRPr="00BA1D36">
        <w:rPr>
          <w:rFonts w:ascii="Times New Roman" w:hAnsi="Times New Roman" w:cs="Times New Roman"/>
          <w:iCs/>
          <w:sz w:val="24"/>
          <w:szCs w:val="24"/>
        </w:rPr>
        <w:t xml:space="preserve">Изучение </w:t>
      </w:r>
      <w:r w:rsidRPr="00BA1D36">
        <w:rPr>
          <w:rFonts w:ascii="Times New Roman" w:hAnsi="Times New Roman" w:cs="Times New Roman"/>
          <w:b/>
          <w:iCs/>
          <w:sz w:val="24"/>
          <w:szCs w:val="24"/>
        </w:rPr>
        <w:t>информатики и информационных технологий</w:t>
      </w:r>
      <w:r w:rsidRPr="00BA1D36">
        <w:rPr>
          <w:rFonts w:ascii="Times New Roman" w:hAnsi="Times New Roman" w:cs="Times New Roman"/>
          <w:iCs/>
          <w:sz w:val="24"/>
          <w:szCs w:val="24"/>
        </w:rPr>
        <w:t xml:space="preserve"> направлено на достижение следующих целей: </w:t>
      </w:r>
      <w:r w:rsidRPr="00BA1D36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</w:t>
      </w:r>
      <w:r w:rsidRPr="00BA1D36">
        <w:rPr>
          <w:rFonts w:ascii="Times New Roman" w:hAnsi="Times New Roman" w:cs="Times New Roman"/>
          <w:sz w:val="24"/>
          <w:szCs w:val="24"/>
        </w:rPr>
        <w:softHyphen/>
        <w:t>ние современной научной картины мира, роль информационных процессов в обществе, био</w:t>
      </w:r>
      <w:r w:rsidRPr="00BA1D36">
        <w:rPr>
          <w:rFonts w:ascii="Times New Roman" w:hAnsi="Times New Roman" w:cs="Times New Roman"/>
          <w:sz w:val="24"/>
          <w:szCs w:val="24"/>
        </w:rPr>
        <w:softHyphen/>
        <w:t>логических и технических системах;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1D36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</w:t>
      </w:r>
      <w:r w:rsidRPr="00BA1D36">
        <w:rPr>
          <w:rFonts w:ascii="Times New Roman" w:hAnsi="Times New Roman" w:cs="Times New Roman"/>
          <w:sz w:val="24"/>
          <w:szCs w:val="24"/>
        </w:rPr>
        <w:softHyphen/>
        <w:t xml:space="preserve">ных учебных предметов; воспитание ответственного отношения к соблюдению этических и правовых норм информационной деятельности; 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 </w:t>
      </w:r>
      <w:proofErr w:type="gramEnd"/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7A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A1D36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Pr="00BA1D36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BA1D36">
        <w:rPr>
          <w:rFonts w:ascii="Times New Roman" w:hAnsi="Times New Roman" w:cs="Times New Roman"/>
          <w:sz w:val="24"/>
          <w:szCs w:val="24"/>
        </w:rPr>
        <w:t xml:space="preserve"> состоит из курсов истории России и Всеобщей истории и   ориентирована на закрепление, систематизацию и углубление имеющихся у старшеклассников знаний об основных фактах, процессах, явлениях отечественной истории, всеобщей истории, получение ими целостных представлений о месте и роли России во всемирно-историческом процессе, понимание общих закономерностей развития человечества и особенностей исторического пути России.</w:t>
      </w:r>
      <w:proofErr w:type="gramEnd"/>
      <w:r w:rsidR="004C705C" w:rsidRPr="004C705C">
        <w:rPr>
          <w:rFonts w:ascii="Times New Roman" w:hAnsi="Times New Roman" w:cs="Times New Roman"/>
          <w:sz w:val="24"/>
          <w:szCs w:val="24"/>
        </w:rPr>
        <w:t xml:space="preserve"> Преподавание осуществляется по авторской программе и учебникам</w:t>
      </w:r>
      <w:r w:rsidR="00CC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167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CC4167">
        <w:rPr>
          <w:rFonts w:ascii="Times New Roman" w:hAnsi="Times New Roman" w:cs="Times New Roman"/>
          <w:sz w:val="24"/>
          <w:szCs w:val="24"/>
        </w:rPr>
        <w:t xml:space="preserve"> – Цюпа О.С., </w:t>
      </w:r>
      <w:proofErr w:type="spellStart"/>
      <w:r w:rsidR="00CC4167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CC4167">
        <w:rPr>
          <w:rFonts w:ascii="Times New Roman" w:hAnsi="Times New Roman" w:cs="Times New Roman"/>
          <w:sz w:val="24"/>
          <w:szCs w:val="24"/>
        </w:rPr>
        <w:t xml:space="preserve"> – Цюпа А.О.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7A1B">
        <w:rPr>
          <w:rFonts w:ascii="Times New Roman" w:hAnsi="Times New Roman" w:cs="Times New Roman"/>
          <w:sz w:val="24"/>
          <w:szCs w:val="24"/>
        </w:rPr>
        <w:tab/>
      </w:r>
      <w:r w:rsidRPr="00BA1D36">
        <w:rPr>
          <w:rFonts w:ascii="Times New Roman" w:hAnsi="Times New Roman" w:cs="Times New Roman"/>
          <w:sz w:val="24"/>
          <w:szCs w:val="24"/>
        </w:rPr>
        <w:t xml:space="preserve">Содержание среднего общего образования на базовом уровне по </w:t>
      </w:r>
      <w:r w:rsidRPr="00BA1D36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BA1D36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знаний, отражающих основные объекты изучении: общество в целом, человек в обществе, познание, экономическая сфера, социальные отношения, политика, духовно-нравственная сфера права.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объектов. Наряду с этим вводится ряд новых, более сложных вопросов, понимание которых необходимо современному человеку. Преподавание осуществляется по авторской программе и учебникам «Обществознание» Л.Н. Боголюбова, Н.И. Городецкой.</w:t>
      </w:r>
      <w:r w:rsidR="004C705C">
        <w:rPr>
          <w:rFonts w:ascii="Times New Roman" w:hAnsi="Times New Roman" w:cs="Times New Roman"/>
          <w:sz w:val="24"/>
          <w:szCs w:val="24"/>
        </w:rPr>
        <w:t xml:space="preserve"> Издательство: Просвещение, 2021г.</w:t>
      </w:r>
    </w:p>
    <w:p w:rsidR="0005756C" w:rsidRPr="00BA1D36" w:rsidRDefault="0005756C" w:rsidP="0005756C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7A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A1D36"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 w:rsidRPr="00BA1D36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BA1D36">
        <w:rPr>
          <w:rFonts w:ascii="Times New Roman" w:hAnsi="Times New Roman" w:cs="Times New Roman"/>
          <w:sz w:val="24"/>
          <w:szCs w:val="24"/>
        </w:rPr>
        <w:t xml:space="preserve"> для </w:t>
      </w:r>
      <w:r w:rsidR="00276F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B826AB">
        <w:rPr>
          <w:rFonts w:ascii="Times New Roman" w:hAnsi="Times New Roman" w:cs="Times New Roman"/>
          <w:sz w:val="24"/>
          <w:szCs w:val="24"/>
        </w:rPr>
        <w:t xml:space="preserve"> 10 и </w:t>
      </w:r>
      <w:r w:rsidRPr="00BA1D36">
        <w:rPr>
          <w:rFonts w:ascii="Times New Roman" w:hAnsi="Times New Roman" w:cs="Times New Roman"/>
          <w:sz w:val="24"/>
          <w:szCs w:val="24"/>
        </w:rPr>
        <w:t>11 классов под редакцией и у</w:t>
      </w:r>
      <w:r w:rsidR="00DA78B7">
        <w:rPr>
          <w:rFonts w:ascii="Times New Roman" w:hAnsi="Times New Roman" w:cs="Times New Roman"/>
          <w:sz w:val="24"/>
          <w:szCs w:val="24"/>
        </w:rPr>
        <w:t>че</w:t>
      </w:r>
      <w:r w:rsidR="00B826AB">
        <w:rPr>
          <w:rFonts w:ascii="Times New Roman" w:hAnsi="Times New Roman" w:cs="Times New Roman"/>
          <w:sz w:val="24"/>
          <w:szCs w:val="24"/>
        </w:rPr>
        <w:t>бнику «Биология» Д.К. Беляева и Г.М. Дымшица</w:t>
      </w:r>
      <w:r w:rsidRPr="00BA1D36">
        <w:rPr>
          <w:rFonts w:ascii="Times New Roman" w:hAnsi="Times New Roman" w:cs="Times New Roman"/>
          <w:sz w:val="24"/>
          <w:szCs w:val="24"/>
        </w:rPr>
        <w:t xml:space="preserve"> ставит целью подготовку высокоразвитых людей, способных к активной деятельности; развитие индивидуальных способностей </w:t>
      </w:r>
      <w:r w:rsidR="00276F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BA1D36">
        <w:rPr>
          <w:rFonts w:ascii="Times New Roman" w:hAnsi="Times New Roman" w:cs="Times New Roman"/>
          <w:sz w:val="24"/>
          <w:szCs w:val="24"/>
        </w:rPr>
        <w:t>; формирование современной картины мира в их мировоззрении; обеспечение общекультурного менталитета и общей биологической компетентности выпускника современной средней школы.</w:t>
      </w:r>
      <w:proofErr w:type="gramEnd"/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</w:t>
      </w:r>
      <w:r w:rsidR="00697A1B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Pr="00BA1D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Преподавание курса </w:t>
      </w:r>
      <w:r w:rsidRPr="00BA1D3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физики</w:t>
      </w:r>
      <w:r w:rsidRPr="00BA1D3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предполагает аргументированность изложения материала, базирующуюся на простых математических методах, </w:t>
      </w:r>
      <w:r w:rsidRPr="00BA1D3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теории размерностей и качественных оценках, максимальное использование корректных </w:t>
      </w:r>
      <w:r w:rsidRPr="00BA1D3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физических моделей и аналогий, рассмотрение принципа действия современных технических </w:t>
      </w:r>
      <w:r w:rsidRPr="00BA1D36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 и общекультурного аспекта физического знания, реализация идеи </w:t>
      </w:r>
      <w:proofErr w:type="spellStart"/>
      <w:r w:rsidRPr="00BA1D36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A1D36">
        <w:rPr>
          <w:rFonts w:ascii="Times New Roman" w:hAnsi="Times New Roman" w:cs="Times New Roman"/>
          <w:color w:val="000000"/>
          <w:sz w:val="24"/>
          <w:szCs w:val="24"/>
        </w:rPr>
        <w:t xml:space="preserve"> связей. 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7A1B">
        <w:rPr>
          <w:rFonts w:ascii="Times New Roman" w:hAnsi="Times New Roman" w:cs="Times New Roman"/>
          <w:sz w:val="24"/>
          <w:szCs w:val="24"/>
        </w:rPr>
        <w:tab/>
      </w:r>
      <w:r w:rsidRPr="00BA1D36"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 w:rsidRPr="00BA1D36">
        <w:rPr>
          <w:rFonts w:ascii="Times New Roman" w:hAnsi="Times New Roman" w:cs="Times New Roman"/>
          <w:b/>
          <w:sz w:val="24"/>
          <w:szCs w:val="24"/>
        </w:rPr>
        <w:t xml:space="preserve">химии </w:t>
      </w:r>
      <w:r w:rsidRPr="00BA1D36">
        <w:rPr>
          <w:rFonts w:ascii="Times New Roman" w:hAnsi="Times New Roman" w:cs="Times New Roman"/>
          <w:sz w:val="24"/>
          <w:szCs w:val="24"/>
        </w:rPr>
        <w:t>является логическим продол</w:t>
      </w:r>
      <w:r w:rsidR="00B826AB">
        <w:rPr>
          <w:rFonts w:ascii="Times New Roman" w:hAnsi="Times New Roman" w:cs="Times New Roman"/>
          <w:sz w:val="24"/>
          <w:szCs w:val="24"/>
        </w:rPr>
        <w:t xml:space="preserve">жением курса для основной школы, авторской программы О.С. Габриеляна, учебник Химия, базовый уровень: для </w:t>
      </w:r>
      <w:proofErr w:type="spellStart"/>
      <w:r w:rsidR="00B826A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B826AB">
        <w:rPr>
          <w:rFonts w:ascii="Times New Roman" w:hAnsi="Times New Roman" w:cs="Times New Roman"/>
          <w:sz w:val="24"/>
          <w:szCs w:val="24"/>
        </w:rPr>
        <w:t xml:space="preserve">. Учреждений / О.С. Габриелян. – М.: Просвещение 2021. </w:t>
      </w:r>
      <w:r w:rsidRPr="00BA1D36">
        <w:rPr>
          <w:rFonts w:ascii="Times New Roman" w:hAnsi="Times New Roman" w:cs="Times New Roman"/>
          <w:sz w:val="24"/>
          <w:szCs w:val="24"/>
        </w:rPr>
        <w:t xml:space="preserve">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реакций между ними.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7A1B">
        <w:rPr>
          <w:rFonts w:ascii="Times New Roman" w:hAnsi="Times New Roman" w:cs="Times New Roman"/>
          <w:sz w:val="24"/>
          <w:szCs w:val="24"/>
        </w:rPr>
        <w:tab/>
      </w:r>
      <w:r w:rsidRPr="00BA1D36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BA1D36">
        <w:rPr>
          <w:rFonts w:ascii="Times New Roman" w:hAnsi="Times New Roman" w:cs="Times New Roman"/>
          <w:b/>
          <w:sz w:val="24"/>
          <w:szCs w:val="24"/>
        </w:rPr>
        <w:t>физического воспитания</w:t>
      </w:r>
      <w:r w:rsidRPr="00BA1D36">
        <w:rPr>
          <w:rFonts w:ascii="Times New Roman" w:hAnsi="Times New Roman" w:cs="Times New Roman"/>
          <w:sz w:val="24"/>
          <w:szCs w:val="24"/>
        </w:rPr>
        <w:t xml:space="preserve"> в школе для </w:t>
      </w:r>
      <w:r w:rsidR="00276F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BA1D36">
        <w:rPr>
          <w:rFonts w:ascii="Times New Roman" w:hAnsi="Times New Roman" w:cs="Times New Roman"/>
          <w:sz w:val="24"/>
          <w:szCs w:val="24"/>
        </w:rPr>
        <w:t xml:space="preserve"> 10-11 классов по программе В. И. Ляха является содействие всестороннему развитию личности посредством </w:t>
      </w:r>
      <w:r w:rsidRPr="00BA1D36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</w:t>
      </w:r>
    </w:p>
    <w:p w:rsidR="0005756C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7A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A1D36"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 w:rsidRPr="00BA1D36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</w:t>
      </w:r>
      <w:r w:rsidRPr="00BA1D36">
        <w:rPr>
          <w:rFonts w:ascii="Times New Roman" w:hAnsi="Times New Roman" w:cs="Times New Roman"/>
          <w:sz w:val="24"/>
          <w:szCs w:val="24"/>
        </w:rPr>
        <w:t xml:space="preserve">» для </w:t>
      </w:r>
      <w:r w:rsidR="00276F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BA1D36">
        <w:rPr>
          <w:rFonts w:ascii="Times New Roman" w:hAnsi="Times New Roman" w:cs="Times New Roman"/>
          <w:sz w:val="24"/>
          <w:szCs w:val="24"/>
        </w:rPr>
        <w:t xml:space="preserve"> 10-11 классов нацеливает на решение следующих задач: освоение </w:t>
      </w:r>
      <w:r w:rsidR="00276F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r w:rsidRPr="00BA1D36">
        <w:rPr>
          <w:rFonts w:ascii="Times New Roman" w:hAnsi="Times New Roman" w:cs="Times New Roman"/>
          <w:sz w:val="24"/>
          <w:szCs w:val="24"/>
        </w:rPr>
        <w:t xml:space="preserve"> знаний о здоровом образе жизни, об опасных чрезвычайных ситуациях, воспитание у </w:t>
      </w:r>
      <w:r w:rsidR="00276F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BA1D36">
        <w:rPr>
          <w:rFonts w:ascii="Times New Roman" w:hAnsi="Times New Roman" w:cs="Times New Roman"/>
          <w:sz w:val="24"/>
          <w:szCs w:val="24"/>
        </w:rPr>
        <w:t xml:space="preserve"> чувства ответственности за личную общественную безопасность, обучение </w:t>
      </w:r>
      <w:r w:rsidR="00276F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BA1D36">
        <w:rPr>
          <w:rFonts w:ascii="Times New Roman" w:hAnsi="Times New Roman" w:cs="Times New Roman"/>
          <w:sz w:val="24"/>
          <w:szCs w:val="24"/>
        </w:rPr>
        <w:t xml:space="preserve"> умению предвидеть потенциальные опасности и правильно действовать в случае их наступления.</w:t>
      </w:r>
      <w:proofErr w:type="gramEnd"/>
      <w:r w:rsidRPr="00BA1D36">
        <w:rPr>
          <w:rFonts w:ascii="Times New Roman" w:hAnsi="Times New Roman" w:cs="Times New Roman"/>
          <w:sz w:val="24"/>
          <w:szCs w:val="24"/>
        </w:rPr>
        <w:t xml:space="preserve">  Преподавание осуществляется по программе А.Т. Смирнова и по учебнику «Основы безопасности жизнедеятельност</w:t>
      </w:r>
      <w:r>
        <w:rPr>
          <w:rFonts w:ascii="Times New Roman" w:hAnsi="Times New Roman" w:cs="Times New Roman"/>
          <w:sz w:val="24"/>
          <w:szCs w:val="24"/>
        </w:rPr>
        <w:t>и» под редакцией В. В. Маркова.</w:t>
      </w:r>
    </w:p>
    <w:p w:rsidR="00B74BDA" w:rsidRPr="00B74BDA" w:rsidRDefault="007742BB" w:rsidP="00B7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74BDA" w:rsidRPr="00B74BDA">
        <w:rPr>
          <w:rFonts w:ascii="Times New Roman" w:hAnsi="Times New Roman" w:cs="Times New Roman"/>
          <w:sz w:val="24"/>
          <w:szCs w:val="24"/>
        </w:rPr>
        <w:t xml:space="preserve">Изучение учебного предмета </w:t>
      </w:r>
      <w:r w:rsidR="00B74BDA" w:rsidRPr="00B74BDA">
        <w:rPr>
          <w:rFonts w:ascii="Times New Roman" w:hAnsi="Times New Roman" w:cs="Times New Roman"/>
          <w:b/>
          <w:sz w:val="24"/>
          <w:szCs w:val="24"/>
        </w:rPr>
        <w:t>«Астрономия</w:t>
      </w:r>
      <w:r w:rsidR="00B74BDA" w:rsidRPr="00B74BDA">
        <w:rPr>
          <w:rFonts w:ascii="Times New Roman" w:hAnsi="Times New Roman" w:cs="Times New Roman"/>
          <w:sz w:val="24"/>
          <w:szCs w:val="24"/>
        </w:rPr>
        <w:t>» на базовом уровне среднего общего образования направлено на достижение следующих целей:</w:t>
      </w:r>
      <w:r w:rsidR="00C032D6">
        <w:rPr>
          <w:rFonts w:ascii="Times New Roman" w:hAnsi="Times New Roman" w:cs="Times New Roman"/>
          <w:sz w:val="24"/>
          <w:szCs w:val="24"/>
        </w:rPr>
        <w:t xml:space="preserve"> </w:t>
      </w:r>
      <w:r w:rsidR="00B74BDA" w:rsidRPr="00B74BDA">
        <w:rPr>
          <w:rFonts w:ascii="Times New Roman" w:hAnsi="Times New Roman" w:cs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  <w:r w:rsidR="00C032D6">
        <w:rPr>
          <w:rFonts w:ascii="Times New Roman" w:hAnsi="Times New Roman" w:cs="Times New Roman"/>
          <w:sz w:val="24"/>
          <w:szCs w:val="24"/>
        </w:rPr>
        <w:t xml:space="preserve"> </w:t>
      </w:r>
      <w:r w:rsidR="00B74BDA" w:rsidRPr="00B74BDA">
        <w:rPr>
          <w:rFonts w:ascii="Times New Roman" w:hAnsi="Times New Roman" w:cs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  <w:proofErr w:type="gramEnd"/>
      <w:r w:rsidR="00C03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BDA" w:rsidRPr="00B74BDA"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  <w:r w:rsidR="00C032D6">
        <w:rPr>
          <w:rFonts w:ascii="Times New Roman" w:hAnsi="Times New Roman" w:cs="Times New Roman"/>
          <w:sz w:val="24"/>
          <w:szCs w:val="24"/>
        </w:rPr>
        <w:t xml:space="preserve"> </w:t>
      </w:r>
      <w:r w:rsidR="00B74BDA" w:rsidRPr="00B74BDA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proofErr w:type="gramEnd"/>
      <w:r w:rsidR="00C032D6">
        <w:rPr>
          <w:rFonts w:ascii="Times New Roman" w:hAnsi="Times New Roman" w:cs="Times New Roman"/>
          <w:sz w:val="24"/>
          <w:szCs w:val="24"/>
        </w:rPr>
        <w:t xml:space="preserve"> </w:t>
      </w:r>
      <w:r w:rsidR="00B74BDA" w:rsidRPr="00B74BDA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  <w:r w:rsidR="00C032D6">
        <w:rPr>
          <w:rFonts w:ascii="Times New Roman" w:hAnsi="Times New Roman" w:cs="Times New Roman"/>
          <w:sz w:val="24"/>
          <w:szCs w:val="24"/>
        </w:rPr>
        <w:t xml:space="preserve"> </w:t>
      </w:r>
      <w:r w:rsidR="00B74BDA" w:rsidRPr="00B74BDA">
        <w:rPr>
          <w:rFonts w:ascii="Times New Roman" w:hAnsi="Times New Roman" w:cs="Times New Roman"/>
          <w:sz w:val="24"/>
          <w:szCs w:val="24"/>
        </w:rPr>
        <w:t>формирование научного мировоззрения;</w:t>
      </w:r>
      <w:r w:rsidR="00C032D6">
        <w:rPr>
          <w:rFonts w:ascii="Times New Roman" w:hAnsi="Times New Roman" w:cs="Times New Roman"/>
          <w:sz w:val="24"/>
          <w:szCs w:val="24"/>
        </w:rPr>
        <w:t xml:space="preserve"> </w:t>
      </w:r>
      <w:r w:rsidR="00B74BDA" w:rsidRPr="00B74BDA">
        <w:rPr>
          <w:rFonts w:ascii="Times New Roman" w:hAnsi="Times New Roman" w:cs="Times New Roman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81BC3" w:rsidRPr="00181BC3" w:rsidRDefault="00181BC3" w:rsidP="00697A1B">
      <w:pPr>
        <w:pStyle w:val="ParagraphStyle"/>
        <w:ind w:firstLine="360"/>
        <w:contextualSpacing/>
        <w:rPr>
          <w:rFonts w:ascii="Times New Roman" w:hAnsi="Times New Roman" w:cs="Times New Roman"/>
          <w:b/>
        </w:rPr>
      </w:pPr>
      <w:r w:rsidRPr="00181BC3">
        <w:rPr>
          <w:rFonts w:ascii="Times New Roman" w:hAnsi="Times New Roman" w:cs="Times New Roman"/>
          <w:b/>
        </w:rPr>
        <w:t>4.3. Коррекционная работа.</w:t>
      </w:r>
    </w:p>
    <w:p w:rsidR="00181BC3" w:rsidRPr="00181BC3" w:rsidRDefault="00181BC3" w:rsidP="00276FC7">
      <w:pPr>
        <w:pStyle w:val="ParagraphStyle"/>
        <w:ind w:firstLine="708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</w:rPr>
        <w:t>Важнейшей задачей образования является обеспечение доступности качественного образования, его индивидуализация и дифференциация, что предполагает:</w:t>
      </w:r>
    </w:p>
    <w:p w:rsidR="00181BC3" w:rsidRPr="00181BC3" w:rsidRDefault="00181BC3" w:rsidP="00181BC3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</w:rPr>
        <w:t>– защиту прав личности обучающегося, обеспечение его психологической и физической безопасности, педагогическую поддержку и содействие ребенку в проблемных ситуациях;</w:t>
      </w:r>
    </w:p>
    <w:p w:rsidR="00181BC3" w:rsidRPr="00181BC3" w:rsidRDefault="00181BC3" w:rsidP="00181BC3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</w:rPr>
        <w:t xml:space="preserve">– реализацию программ преодоления трудностей в обучении, участие специалистов системы сопровождения в разработке образовательных программ, адекватных возможностям и особенностям </w:t>
      </w:r>
      <w:r w:rsidR="00276FC7">
        <w:rPr>
          <w:rFonts w:ascii="Times New Roman" w:eastAsia="Times New Roman" w:hAnsi="Times New Roman" w:cs="Times New Roman"/>
          <w:color w:val="000000"/>
        </w:rPr>
        <w:t>обучающихся</w:t>
      </w:r>
      <w:r w:rsidRPr="00181BC3">
        <w:rPr>
          <w:rFonts w:ascii="Times New Roman" w:hAnsi="Times New Roman" w:cs="Times New Roman"/>
        </w:rPr>
        <w:t>;</w:t>
      </w:r>
    </w:p>
    <w:p w:rsidR="00181BC3" w:rsidRPr="00181BC3" w:rsidRDefault="00181BC3" w:rsidP="00181BC3">
      <w:pPr>
        <w:pStyle w:val="ParagraphStyle"/>
        <w:keepLines/>
        <w:ind w:firstLine="360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</w:rPr>
        <w:t>– психологическую  помощь  семьям  детей  групп  особого  внимания и др.</w:t>
      </w:r>
    </w:p>
    <w:p w:rsidR="00181BC3" w:rsidRPr="00181BC3" w:rsidRDefault="00181BC3" w:rsidP="00276FC7">
      <w:pPr>
        <w:pStyle w:val="ParagraphStyle"/>
        <w:ind w:firstLine="708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</w:rPr>
        <w:t>Эти положения являются основными при организации коррекцион</w:t>
      </w:r>
      <w:r w:rsidR="00DA78B7">
        <w:rPr>
          <w:rFonts w:ascii="Times New Roman" w:hAnsi="Times New Roman" w:cs="Times New Roman"/>
        </w:rPr>
        <w:t>ной работы в 10-11 классах МБОУ</w:t>
      </w:r>
      <w:r w:rsidR="00834951">
        <w:rPr>
          <w:rFonts w:ascii="Times New Roman" w:hAnsi="Times New Roman" w:cs="Times New Roman"/>
        </w:rPr>
        <w:t xml:space="preserve"> «СОШ № 4 с. Даниловка»</w:t>
      </w:r>
      <w:r w:rsidRPr="00181BC3">
        <w:rPr>
          <w:rFonts w:ascii="Times New Roman" w:hAnsi="Times New Roman" w:cs="Times New Roman"/>
        </w:rPr>
        <w:t>.</w:t>
      </w:r>
    </w:p>
    <w:p w:rsidR="00181BC3" w:rsidRPr="00181BC3" w:rsidRDefault="00181BC3" w:rsidP="00276FC7">
      <w:pPr>
        <w:pStyle w:val="ParagraphStyle"/>
        <w:ind w:firstLine="708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</w:rPr>
        <w:t>Коррекционная работа предусматривает создание специальных условий обучения и воспитания, позволяющих учитывать особые образовательные потребности обучающихся посредством индивидуализации и дифференциации образовательного процесса; в том числе как при обучении в общеобразовательном классе, так и по индивидуальной программе, с использованием надомной и (или) дистанционной формы обучения. Варьируются степень участия специалистов сопровождения, а также организационные формы работы.</w:t>
      </w:r>
    </w:p>
    <w:p w:rsidR="00181BC3" w:rsidRPr="00181BC3" w:rsidRDefault="00181BC3" w:rsidP="00276FC7">
      <w:pPr>
        <w:pStyle w:val="ParagraphStyle"/>
        <w:ind w:firstLine="708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</w:rPr>
        <w:t xml:space="preserve">Традиционным является проведение исследований по адаптации обучающихся 10 класса к новым условиям обучения. Основное направление работы по сопровождению обучающихся 10 класса – создание условий для самореализации каждого ребенка. </w:t>
      </w:r>
    </w:p>
    <w:p w:rsidR="00181BC3" w:rsidRPr="00181BC3" w:rsidRDefault="00181BC3" w:rsidP="00276FC7">
      <w:pPr>
        <w:pStyle w:val="ParagraphStyle"/>
        <w:ind w:firstLine="708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  <w:b/>
          <w:bCs/>
        </w:rPr>
        <w:t>Важным направлением коррекционной работы является создание условий для мотивации к обучению.</w:t>
      </w:r>
    </w:p>
    <w:p w:rsidR="00181BC3" w:rsidRPr="00181BC3" w:rsidRDefault="00181BC3" w:rsidP="00276FC7">
      <w:pPr>
        <w:pStyle w:val="ParagraphStyle"/>
        <w:ind w:firstLine="708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</w:rPr>
        <w:lastRenderedPageBreak/>
        <w:t xml:space="preserve">В начале учебного </w:t>
      </w:r>
      <w:r w:rsidR="00B826AB">
        <w:rPr>
          <w:rFonts w:ascii="Times New Roman" w:hAnsi="Times New Roman" w:cs="Times New Roman"/>
        </w:rPr>
        <w:t xml:space="preserve">года для </w:t>
      </w:r>
      <w:proofErr w:type="gramStart"/>
      <w:r w:rsidR="00B826AB">
        <w:rPr>
          <w:rFonts w:ascii="Times New Roman" w:hAnsi="Times New Roman" w:cs="Times New Roman"/>
        </w:rPr>
        <w:t>обучающихся</w:t>
      </w:r>
      <w:proofErr w:type="gramEnd"/>
      <w:r w:rsidR="00B826AB">
        <w:rPr>
          <w:rFonts w:ascii="Times New Roman" w:hAnsi="Times New Roman" w:cs="Times New Roman"/>
        </w:rPr>
        <w:t xml:space="preserve"> 10 класса </w:t>
      </w:r>
      <w:r w:rsidRPr="00181BC3">
        <w:rPr>
          <w:rFonts w:ascii="Times New Roman" w:hAnsi="Times New Roman" w:cs="Times New Roman"/>
        </w:rPr>
        <w:t>проводится опрос «Отношение к школе» по изучению мотивационной готовности к школьному обучению.</w:t>
      </w:r>
    </w:p>
    <w:p w:rsidR="00181BC3" w:rsidRPr="00181BC3" w:rsidRDefault="00181BC3" w:rsidP="00276FC7">
      <w:pPr>
        <w:pStyle w:val="ParagraphStyle"/>
        <w:ind w:firstLine="708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</w:rPr>
        <w:t>В конце 1-й – начале 2-й четверти проводятся повторные родительские собрания по результатам опросов, диагностик и наблюдений з</w:t>
      </w:r>
      <w:r w:rsidR="00B826AB">
        <w:rPr>
          <w:rFonts w:ascii="Times New Roman" w:hAnsi="Times New Roman" w:cs="Times New Roman"/>
        </w:rPr>
        <w:t xml:space="preserve">а процессом «острой» адаптации </w:t>
      </w:r>
      <w:r w:rsidRPr="00181BC3">
        <w:rPr>
          <w:rFonts w:ascii="Times New Roman" w:hAnsi="Times New Roman" w:cs="Times New Roman"/>
        </w:rPr>
        <w:t>среди десятиклассников. Полученные результаты докладываются и обсуждаются на совещании при директоре.</w:t>
      </w:r>
    </w:p>
    <w:p w:rsidR="00181BC3" w:rsidRPr="00181BC3" w:rsidRDefault="00181BC3" w:rsidP="00276FC7">
      <w:pPr>
        <w:pStyle w:val="ParagraphStyle"/>
        <w:ind w:firstLine="708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</w:rPr>
        <w:t xml:space="preserve">В конце 1-го – начале 2-го полугодия проводится экспертный опрос учителей «Анализ успешности адаптации обучающихся 10 класса». Полученные данные позволяют выявить ребят, имеющих различную степень и характер </w:t>
      </w:r>
      <w:proofErr w:type="spellStart"/>
      <w:r w:rsidRPr="00181BC3">
        <w:rPr>
          <w:rFonts w:ascii="Times New Roman" w:hAnsi="Times New Roman" w:cs="Times New Roman"/>
        </w:rPr>
        <w:t>дезадаптации</w:t>
      </w:r>
      <w:proofErr w:type="spellEnd"/>
      <w:r w:rsidRPr="00181BC3">
        <w:rPr>
          <w:rFonts w:ascii="Times New Roman" w:hAnsi="Times New Roman" w:cs="Times New Roman"/>
        </w:rPr>
        <w:t>, подобрать для них наиболее эффективную стратегию компенсации психологических затруднений.</w:t>
      </w:r>
    </w:p>
    <w:p w:rsidR="00181BC3" w:rsidRPr="00181BC3" w:rsidRDefault="00181BC3" w:rsidP="00276FC7">
      <w:pPr>
        <w:pStyle w:val="ParagraphStyle"/>
        <w:ind w:firstLine="708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</w:rPr>
        <w:t xml:space="preserve">В конце учебного года в 10 классе проводится опрос «Уровень удовлетворенности школьной жизнью». Результаты опроса позволяют выявить уровень удовлетворенностью школой, уровень учебной мотивации </w:t>
      </w:r>
      <w:proofErr w:type="gramStart"/>
      <w:r w:rsidRPr="00181BC3">
        <w:rPr>
          <w:rFonts w:ascii="Times New Roman" w:hAnsi="Times New Roman" w:cs="Times New Roman"/>
        </w:rPr>
        <w:t>обучающихся</w:t>
      </w:r>
      <w:proofErr w:type="gramEnd"/>
      <w:r w:rsidRPr="00181BC3">
        <w:rPr>
          <w:rFonts w:ascii="Times New Roman" w:hAnsi="Times New Roman" w:cs="Times New Roman"/>
        </w:rPr>
        <w:t>, уровень удовлетворенности отношениями с одноклассниками и учителями.</w:t>
      </w:r>
    </w:p>
    <w:p w:rsidR="00181BC3" w:rsidRPr="00181BC3" w:rsidRDefault="00181BC3" w:rsidP="00276FC7">
      <w:pPr>
        <w:pStyle w:val="ParagraphStyle"/>
        <w:ind w:firstLine="708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</w:rPr>
        <w:t xml:space="preserve">В конце учебного года в 10 классе проводится опрос «Уровень тревожности». Результаты опроса позволяют выявить эмоционально-личностное состояние </w:t>
      </w:r>
      <w:proofErr w:type="gramStart"/>
      <w:r w:rsidRPr="00181BC3">
        <w:rPr>
          <w:rFonts w:ascii="Times New Roman" w:hAnsi="Times New Roman" w:cs="Times New Roman"/>
        </w:rPr>
        <w:t>обучающихся</w:t>
      </w:r>
      <w:proofErr w:type="gramEnd"/>
      <w:r w:rsidRPr="00181BC3">
        <w:rPr>
          <w:rFonts w:ascii="Times New Roman" w:hAnsi="Times New Roman" w:cs="Times New Roman"/>
        </w:rPr>
        <w:t xml:space="preserve"> на конец года. По результатам диагностики проводятся итоговые родительские собрания и индивидуальные консультации. </w:t>
      </w:r>
    </w:p>
    <w:p w:rsidR="00181BC3" w:rsidRPr="00181BC3" w:rsidRDefault="00181BC3" w:rsidP="00276FC7">
      <w:pPr>
        <w:pStyle w:val="ParagraphStyle"/>
        <w:ind w:firstLine="708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</w:rPr>
        <w:t xml:space="preserve">С целью сопровождения </w:t>
      </w:r>
      <w:proofErr w:type="gramStart"/>
      <w:r w:rsidRPr="00181BC3">
        <w:rPr>
          <w:rFonts w:ascii="Times New Roman" w:hAnsi="Times New Roman" w:cs="Times New Roman"/>
        </w:rPr>
        <w:t>обучающихся</w:t>
      </w:r>
      <w:proofErr w:type="gramEnd"/>
      <w:r w:rsidRPr="00181BC3">
        <w:rPr>
          <w:rFonts w:ascii="Times New Roman" w:hAnsi="Times New Roman" w:cs="Times New Roman"/>
        </w:rPr>
        <w:t xml:space="preserve"> в образовательном процессе проводятся:</w:t>
      </w:r>
    </w:p>
    <w:p w:rsidR="00181BC3" w:rsidRPr="00181BC3" w:rsidRDefault="00181BC3" w:rsidP="00181BC3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</w:rPr>
        <w:t>-</w:t>
      </w:r>
      <w:r w:rsidR="00697A1B">
        <w:rPr>
          <w:rFonts w:ascii="Times New Roman" w:hAnsi="Times New Roman" w:cs="Times New Roman"/>
        </w:rPr>
        <w:t xml:space="preserve"> </w:t>
      </w:r>
      <w:r w:rsidRPr="00181BC3">
        <w:rPr>
          <w:rFonts w:ascii="Times New Roman" w:hAnsi="Times New Roman" w:cs="Times New Roman"/>
        </w:rPr>
        <w:t>консультации с учителями и рекомендации по поиску оптимального вида помощи конкретным ученикам по ходу усвоения учебной программы;</w:t>
      </w:r>
    </w:p>
    <w:p w:rsidR="00181BC3" w:rsidRPr="00181BC3" w:rsidRDefault="00181BC3" w:rsidP="00181BC3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</w:rPr>
        <w:t>-</w:t>
      </w:r>
      <w:r w:rsidR="00697A1B">
        <w:rPr>
          <w:rFonts w:ascii="Times New Roman" w:hAnsi="Times New Roman" w:cs="Times New Roman"/>
        </w:rPr>
        <w:t xml:space="preserve"> </w:t>
      </w:r>
      <w:r w:rsidRPr="00181BC3">
        <w:rPr>
          <w:rFonts w:ascii="Times New Roman" w:hAnsi="Times New Roman" w:cs="Times New Roman"/>
        </w:rPr>
        <w:t>индивидуальная работа с родителями (законными представителями) – встречи и консультации.</w:t>
      </w:r>
    </w:p>
    <w:p w:rsidR="00181BC3" w:rsidRPr="00181BC3" w:rsidRDefault="00181BC3" w:rsidP="00276FC7">
      <w:pPr>
        <w:pStyle w:val="ParagraphStyle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 w:rsidRPr="00181BC3">
        <w:rPr>
          <w:rFonts w:ascii="Times New Roman" w:hAnsi="Times New Roman" w:cs="Times New Roman"/>
          <w:b/>
          <w:bCs/>
        </w:rPr>
        <w:t>Содержание  коррекционной работы определяют следующие принципы:</w:t>
      </w:r>
    </w:p>
    <w:p w:rsidR="00181BC3" w:rsidRPr="00181BC3" w:rsidRDefault="00181BC3" w:rsidP="00276FC7">
      <w:pPr>
        <w:pStyle w:val="ParagraphStyle"/>
        <w:ind w:firstLine="708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  <w:b/>
          <w:bCs/>
          <w:iCs/>
        </w:rPr>
        <w:t>Соблюдение интересов ребёнка</w:t>
      </w:r>
      <w:r w:rsidRPr="00181BC3">
        <w:rPr>
          <w:rFonts w:ascii="Times New Roman" w:hAnsi="Times New Roman" w:cs="Times New Roman"/>
          <w:b/>
          <w:bCs/>
        </w:rPr>
        <w:t>.</w:t>
      </w:r>
      <w:r w:rsidRPr="00181BC3">
        <w:rPr>
          <w:rFonts w:ascii="Times New Roman" w:hAnsi="Times New Roman" w:cs="Times New Roman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181BC3" w:rsidRPr="00181BC3" w:rsidRDefault="00181BC3" w:rsidP="00276FC7">
      <w:pPr>
        <w:pStyle w:val="ParagraphStyle"/>
        <w:ind w:firstLine="708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  <w:b/>
          <w:bCs/>
          <w:iCs/>
        </w:rPr>
        <w:t>Системность</w:t>
      </w:r>
      <w:r w:rsidRPr="00181BC3">
        <w:rPr>
          <w:rFonts w:ascii="Times New Roman" w:hAnsi="Times New Roman" w:cs="Times New Roman"/>
          <w:b/>
          <w:bCs/>
        </w:rPr>
        <w:t>.</w:t>
      </w:r>
      <w:r w:rsidRPr="00181BC3">
        <w:rPr>
          <w:rFonts w:ascii="Times New Roman" w:hAnsi="Times New Roman" w:cs="Times New Roman"/>
        </w:rPr>
        <w:t xml:space="preserve"> Принцип обеспечивает единство диагностики, коррекции и развития, то есть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181BC3" w:rsidRPr="00181BC3" w:rsidRDefault="00181BC3" w:rsidP="00276FC7">
      <w:pPr>
        <w:pStyle w:val="ParagraphStyle"/>
        <w:ind w:firstLine="708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  <w:b/>
          <w:bCs/>
          <w:iCs/>
        </w:rPr>
        <w:t>Непрерывность</w:t>
      </w:r>
      <w:r w:rsidRPr="00181BC3">
        <w:rPr>
          <w:rFonts w:ascii="Times New Roman" w:hAnsi="Times New Roman" w:cs="Times New Roman"/>
          <w:b/>
          <w:bCs/>
        </w:rPr>
        <w:t>.</w:t>
      </w:r>
      <w:r w:rsidRPr="00181BC3">
        <w:rPr>
          <w:rFonts w:ascii="Times New Roman" w:hAnsi="Times New Roman" w:cs="Times New Roman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181BC3" w:rsidRPr="00181BC3" w:rsidRDefault="00181BC3" w:rsidP="00276FC7">
      <w:pPr>
        <w:pStyle w:val="ParagraphStyle"/>
        <w:ind w:firstLine="708"/>
        <w:contextualSpacing/>
        <w:jc w:val="both"/>
        <w:rPr>
          <w:rFonts w:ascii="Times New Roman" w:hAnsi="Times New Roman" w:cs="Times New Roman"/>
        </w:rPr>
      </w:pPr>
      <w:r w:rsidRPr="00181BC3">
        <w:rPr>
          <w:rFonts w:ascii="Times New Roman" w:hAnsi="Times New Roman" w:cs="Times New Roman"/>
          <w:b/>
          <w:bCs/>
          <w:iCs/>
        </w:rPr>
        <w:t>Вариативность</w:t>
      </w:r>
      <w:r w:rsidRPr="00181BC3">
        <w:rPr>
          <w:rFonts w:ascii="Times New Roman" w:hAnsi="Times New Roman" w:cs="Times New Roman"/>
          <w:b/>
          <w:bCs/>
        </w:rPr>
        <w:t>.</w:t>
      </w:r>
      <w:r w:rsidRPr="00181BC3">
        <w:rPr>
          <w:rFonts w:ascii="Times New Roman" w:hAnsi="Times New Roman" w:cs="Times New Roman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05756C" w:rsidRPr="00276FC7" w:rsidRDefault="00276FC7" w:rsidP="00181BC3">
      <w:pPr>
        <w:tabs>
          <w:tab w:val="num" w:pos="1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</w:rPr>
        <w:t xml:space="preserve">            </w:t>
      </w:r>
      <w:r w:rsidR="00181BC3" w:rsidRPr="00276FC7">
        <w:rPr>
          <w:rFonts w:ascii="Times New Roman" w:hAnsi="Times New Roman" w:cs="Times New Roman"/>
          <w:b/>
          <w:bCs/>
          <w:iCs/>
          <w:sz w:val="24"/>
          <w:szCs w:val="24"/>
        </w:rPr>
        <w:t>Рекомендательный характер оказания помощи</w:t>
      </w:r>
      <w:r w:rsidR="00181BC3" w:rsidRPr="00276F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81BC3" w:rsidRPr="00276FC7">
        <w:rPr>
          <w:rFonts w:ascii="Times New Roman" w:hAnsi="Times New Roman" w:cs="Times New Roman"/>
          <w:sz w:val="24"/>
          <w:szCs w:val="24"/>
        </w:rPr>
        <w:t xml:space="preserve"> Принцип обеспечивает соблюдение гарантированных законодательством прав родителей (законных представителей) выбирать формы получения детьми образования, защищать законные права и интересы детей.</w:t>
      </w:r>
    </w:p>
    <w:p w:rsidR="00AD12EE" w:rsidRDefault="00697A1B" w:rsidP="0005756C">
      <w:pPr>
        <w:tabs>
          <w:tab w:val="num" w:pos="1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5756C" w:rsidRPr="00524BC2" w:rsidRDefault="00C25719" w:rsidP="0005756C">
      <w:pPr>
        <w:tabs>
          <w:tab w:val="num" w:pos="13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05756C" w:rsidRPr="00524BC2">
        <w:rPr>
          <w:rFonts w:ascii="Times New Roman" w:eastAsia="Times New Roman" w:hAnsi="Times New Roman" w:cs="Times New Roman"/>
          <w:b/>
          <w:bCs/>
          <w:sz w:val="24"/>
          <w:szCs w:val="24"/>
        </w:rPr>
        <w:t>4.4. Воспитание и дополнительное образование.</w:t>
      </w:r>
    </w:p>
    <w:p w:rsidR="0005756C" w:rsidRPr="00BA1D36" w:rsidRDefault="0005756C" w:rsidP="00697A1B">
      <w:pPr>
        <w:pStyle w:val="2"/>
        <w:tabs>
          <w:tab w:val="clear" w:pos="0"/>
          <w:tab w:val="clear" w:pos="1440"/>
        </w:tabs>
        <w:spacing w:before="0" w:after="0"/>
        <w:ind w:left="0"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4.4</w:t>
      </w:r>
      <w:r w:rsidRPr="00BA1D36">
        <w:rPr>
          <w:rFonts w:ascii="Times New Roman" w:hAnsi="Times New Roman" w:cs="Times New Roman"/>
          <w:i w:val="0"/>
          <w:sz w:val="24"/>
          <w:szCs w:val="24"/>
        </w:rPr>
        <w:t>.1. Воспитательная система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05756C" w:rsidRPr="00BA1D36" w:rsidRDefault="00C25719" w:rsidP="00C2571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56C" w:rsidRPr="00BA1D36">
        <w:rPr>
          <w:rFonts w:ascii="Times New Roman" w:hAnsi="Times New Roman" w:cs="Times New Roman"/>
          <w:sz w:val="24"/>
          <w:szCs w:val="24"/>
        </w:rPr>
        <w:t xml:space="preserve">Концепция воспитательной системы школы является результатом деятельности коллектива </w:t>
      </w:r>
      <w:r w:rsidR="0005756C">
        <w:rPr>
          <w:rFonts w:ascii="Times New Roman" w:hAnsi="Times New Roman" w:cs="Times New Roman"/>
          <w:sz w:val="24"/>
          <w:szCs w:val="24"/>
        </w:rPr>
        <w:t>школы-интерната</w:t>
      </w:r>
      <w:r w:rsidR="0005756C" w:rsidRPr="00BA1D36">
        <w:rPr>
          <w:rFonts w:ascii="Times New Roman" w:hAnsi="Times New Roman" w:cs="Times New Roman"/>
          <w:sz w:val="24"/>
          <w:szCs w:val="24"/>
        </w:rPr>
        <w:t xml:space="preserve"> и имеет своей целью обозначить основные ценности, направления воспитательной деятельности, принципы педагогического взаимодействия; определить содержание, формы и методы работы; установить необходимое правовое, материально-техническое и организационное обеспечение воспитательного процесса.</w:t>
      </w:r>
    </w:p>
    <w:p w:rsidR="0005756C" w:rsidRPr="00BA1D36" w:rsidRDefault="0005756C" w:rsidP="00C257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D36">
        <w:rPr>
          <w:rFonts w:ascii="Times New Roman" w:hAnsi="Times New Roman" w:cs="Times New Roman"/>
          <w:sz w:val="24"/>
          <w:szCs w:val="24"/>
        </w:rPr>
        <w:t>Стратегическая цель воспитательной системы: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A1D36">
        <w:rPr>
          <w:rFonts w:ascii="Times New Roman" w:hAnsi="Times New Roman" w:cs="Times New Roman"/>
          <w:sz w:val="24"/>
          <w:szCs w:val="24"/>
        </w:rPr>
        <w:t xml:space="preserve">оздать условия для разностороннего развития личности ребенка. </w:t>
      </w:r>
      <w:r w:rsidRPr="00FC4D29">
        <w:rPr>
          <w:rFonts w:ascii="Times New Roman" w:hAnsi="Times New Roman" w:cs="Times New Roman"/>
          <w:sz w:val="24"/>
          <w:szCs w:val="24"/>
        </w:rPr>
        <w:t xml:space="preserve">Приобщать </w:t>
      </w:r>
      <w:proofErr w:type="gramStart"/>
      <w:r w:rsidR="00C2571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C4D29">
        <w:rPr>
          <w:rFonts w:ascii="Times New Roman" w:hAnsi="Times New Roman" w:cs="Times New Roman"/>
          <w:sz w:val="24"/>
          <w:szCs w:val="24"/>
        </w:rPr>
        <w:t xml:space="preserve"> к  общечеловеческим  ценностям, </w:t>
      </w:r>
      <w:r w:rsidRPr="00FC4D29">
        <w:rPr>
          <w:rFonts w:ascii="Times New Roman" w:hAnsi="Times New Roman" w:cs="Times New Roman"/>
          <w:sz w:val="24"/>
          <w:szCs w:val="24"/>
        </w:rPr>
        <w:lastRenderedPageBreak/>
        <w:t>прививать чувство патриотизма и национальной идентичности</w:t>
      </w:r>
      <w:r>
        <w:rPr>
          <w:rFonts w:ascii="Times New Roman" w:hAnsi="Times New Roman" w:cs="Times New Roman"/>
          <w:sz w:val="24"/>
          <w:szCs w:val="24"/>
        </w:rPr>
        <w:t>. Воспитыва</w:t>
      </w:r>
      <w:r w:rsidRPr="00BA1D36">
        <w:rPr>
          <w:rFonts w:ascii="Times New Roman" w:hAnsi="Times New Roman" w:cs="Times New Roman"/>
          <w:sz w:val="24"/>
          <w:szCs w:val="24"/>
        </w:rPr>
        <w:t>ть человека, живущего в согласии с самим собой, с социумом, занимающего активную позицию по отношению к окружающему миру.</w:t>
      </w:r>
    </w:p>
    <w:p w:rsidR="0005756C" w:rsidRPr="00BA1D36" w:rsidRDefault="0005756C" w:rsidP="00697A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1D36">
        <w:rPr>
          <w:rFonts w:ascii="Times New Roman" w:hAnsi="Times New Roman" w:cs="Times New Roman"/>
          <w:sz w:val="24"/>
          <w:szCs w:val="24"/>
        </w:rPr>
        <w:t>Цели воспитательной системы:</w:t>
      </w:r>
    </w:p>
    <w:p w:rsidR="0005756C" w:rsidRPr="00BA1D36" w:rsidRDefault="0005756C" w:rsidP="00697A1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5C73">
        <w:rPr>
          <w:rFonts w:ascii="Times New Roman" w:hAnsi="Times New Roman" w:cs="Times New Roman"/>
          <w:sz w:val="24"/>
          <w:szCs w:val="24"/>
        </w:rPr>
        <w:t>Для воспитателей:</w:t>
      </w:r>
      <w:r w:rsidRPr="00BA1D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создать условия для</w:t>
      </w:r>
      <w:r w:rsidRPr="00BA1D36">
        <w:rPr>
          <w:rFonts w:ascii="Times New Roman" w:hAnsi="Times New Roman" w:cs="Times New Roman"/>
          <w:sz w:val="24"/>
          <w:szCs w:val="24"/>
        </w:rPr>
        <w:t xml:space="preserve"> развития личности;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D36">
        <w:rPr>
          <w:rFonts w:ascii="Times New Roman" w:hAnsi="Times New Roman" w:cs="Times New Roman"/>
          <w:sz w:val="24"/>
          <w:szCs w:val="24"/>
        </w:rPr>
        <w:t>организовать взаимодействие всех участников воспитательного процесса;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 современные технологии</w:t>
      </w:r>
      <w:r w:rsidRPr="00BA1D36">
        <w:rPr>
          <w:rFonts w:ascii="Times New Roman" w:hAnsi="Times New Roman" w:cs="Times New Roman"/>
          <w:sz w:val="24"/>
          <w:szCs w:val="24"/>
        </w:rPr>
        <w:t xml:space="preserve"> в воспитательном процессе.</w:t>
      </w:r>
    </w:p>
    <w:p w:rsidR="0005756C" w:rsidRPr="00BA1D36" w:rsidRDefault="0005756C" w:rsidP="00697A1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5C7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C2571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A5C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самореализации</w:t>
      </w:r>
      <w:r w:rsidRPr="00BA1D3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D36">
        <w:rPr>
          <w:rFonts w:ascii="Times New Roman" w:hAnsi="Times New Roman" w:cs="Times New Roman"/>
          <w:sz w:val="24"/>
          <w:szCs w:val="24"/>
        </w:rPr>
        <w:t>формировать коммуникативные навыки;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D36">
        <w:rPr>
          <w:rFonts w:ascii="Times New Roman" w:hAnsi="Times New Roman" w:cs="Times New Roman"/>
          <w:sz w:val="24"/>
          <w:szCs w:val="24"/>
        </w:rPr>
        <w:t>формировать Я – концепцию.</w:t>
      </w:r>
    </w:p>
    <w:p w:rsidR="0005756C" w:rsidRPr="00BA1D36" w:rsidRDefault="0005756C" w:rsidP="00697A1B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5C73">
        <w:rPr>
          <w:rFonts w:ascii="Times New Roman" w:hAnsi="Times New Roman" w:cs="Times New Roman"/>
          <w:sz w:val="24"/>
          <w:szCs w:val="24"/>
        </w:rPr>
        <w:t>Для родит</w:t>
      </w:r>
      <w:r>
        <w:rPr>
          <w:rFonts w:ascii="Times New Roman" w:hAnsi="Times New Roman" w:cs="Times New Roman"/>
          <w:sz w:val="24"/>
          <w:szCs w:val="24"/>
        </w:rPr>
        <w:t>елей (законных представителей):</w:t>
      </w:r>
      <w:r w:rsidRPr="006A5C73">
        <w:rPr>
          <w:rFonts w:ascii="Times New Roman" w:hAnsi="Times New Roman" w:cs="Times New Roman"/>
          <w:sz w:val="24"/>
          <w:szCs w:val="24"/>
        </w:rPr>
        <w:t xml:space="preserve"> </w:t>
      </w:r>
      <w:r w:rsidRPr="00BA1D36">
        <w:rPr>
          <w:rFonts w:ascii="Times New Roman" w:hAnsi="Times New Roman" w:cs="Times New Roman"/>
          <w:sz w:val="24"/>
          <w:szCs w:val="24"/>
        </w:rPr>
        <w:t>способствовать адаптации детей к социуму</w:t>
      </w:r>
      <w:r>
        <w:rPr>
          <w:rFonts w:ascii="Times New Roman" w:hAnsi="Times New Roman" w:cs="Times New Roman"/>
          <w:sz w:val="24"/>
          <w:szCs w:val="24"/>
        </w:rPr>
        <w:t>, быть активными участниками образовательного процесса школы.</w:t>
      </w:r>
    </w:p>
    <w:p w:rsidR="0005756C" w:rsidRPr="00BA1D36" w:rsidRDefault="0005756C" w:rsidP="00697A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1D36">
        <w:rPr>
          <w:rFonts w:ascii="Times New Roman" w:hAnsi="Times New Roman" w:cs="Times New Roman"/>
          <w:sz w:val="24"/>
          <w:szCs w:val="24"/>
        </w:rPr>
        <w:t>Задачи: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D36">
        <w:rPr>
          <w:rFonts w:ascii="Times New Roman" w:hAnsi="Times New Roman" w:cs="Times New Roman"/>
          <w:sz w:val="24"/>
          <w:szCs w:val="24"/>
        </w:rPr>
        <w:t xml:space="preserve">способствовать развитию познавательных интересов </w:t>
      </w:r>
      <w:r w:rsidR="00C2571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BA1D36">
        <w:rPr>
          <w:rFonts w:ascii="Times New Roman" w:hAnsi="Times New Roman" w:cs="Times New Roman"/>
          <w:sz w:val="24"/>
          <w:szCs w:val="24"/>
        </w:rPr>
        <w:t>;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D36">
        <w:rPr>
          <w:rFonts w:ascii="Times New Roman" w:hAnsi="Times New Roman" w:cs="Times New Roman"/>
          <w:sz w:val="24"/>
          <w:szCs w:val="24"/>
        </w:rPr>
        <w:t xml:space="preserve">создавать </w:t>
      </w:r>
      <w:r>
        <w:rPr>
          <w:rFonts w:ascii="Times New Roman" w:hAnsi="Times New Roman" w:cs="Times New Roman"/>
          <w:sz w:val="24"/>
          <w:szCs w:val="24"/>
        </w:rPr>
        <w:t xml:space="preserve">условия для </w:t>
      </w:r>
      <w:r w:rsidRPr="00BA1D36">
        <w:rPr>
          <w:rFonts w:ascii="Times New Roman" w:hAnsi="Times New Roman" w:cs="Times New Roman"/>
          <w:sz w:val="24"/>
          <w:szCs w:val="24"/>
        </w:rPr>
        <w:t>усвое</w:t>
      </w:r>
      <w:r>
        <w:rPr>
          <w:rFonts w:ascii="Times New Roman" w:hAnsi="Times New Roman" w:cs="Times New Roman"/>
          <w:sz w:val="24"/>
          <w:szCs w:val="24"/>
        </w:rPr>
        <w:t>ния обучающимися</w:t>
      </w:r>
      <w:r w:rsidRPr="00BA1D36">
        <w:rPr>
          <w:rFonts w:ascii="Times New Roman" w:hAnsi="Times New Roman" w:cs="Times New Roman"/>
          <w:sz w:val="24"/>
          <w:szCs w:val="24"/>
        </w:rPr>
        <w:t xml:space="preserve"> нравственных норм в их повседневном поведении;</w:t>
      </w:r>
    </w:p>
    <w:p w:rsidR="0005756C" w:rsidRPr="00412B9A" w:rsidRDefault="0005756C" w:rsidP="0005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D36">
        <w:rPr>
          <w:rFonts w:ascii="Times New Roman" w:hAnsi="Times New Roman" w:cs="Times New Roman"/>
          <w:sz w:val="24"/>
          <w:szCs w:val="24"/>
        </w:rPr>
        <w:t>способствовать форми</w:t>
      </w:r>
      <w:r>
        <w:rPr>
          <w:rFonts w:ascii="Times New Roman" w:hAnsi="Times New Roman" w:cs="Times New Roman"/>
          <w:sz w:val="24"/>
          <w:szCs w:val="24"/>
        </w:rPr>
        <w:t>рованию основ культуры общения.</w:t>
      </w:r>
    </w:p>
    <w:p w:rsidR="0005756C" w:rsidRPr="00BA1D36" w:rsidRDefault="0005756C" w:rsidP="00697A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1D36">
        <w:rPr>
          <w:rFonts w:ascii="Times New Roman" w:hAnsi="Times New Roman" w:cs="Times New Roman"/>
          <w:sz w:val="24"/>
          <w:szCs w:val="24"/>
        </w:rPr>
        <w:t>Изучение особенностей ребенка, понимание мотивов его поведения дают возможность предвидеть его реакцию в различных ситуациях. Изучение проводится через диагностику.</w:t>
      </w:r>
    </w:p>
    <w:p w:rsidR="0005756C" w:rsidRPr="00BA1D36" w:rsidRDefault="0005756C" w:rsidP="00697A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1D36">
        <w:rPr>
          <w:rFonts w:ascii="Times New Roman" w:hAnsi="Times New Roman" w:cs="Times New Roman"/>
          <w:sz w:val="24"/>
          <w:szCs w:val="24"/>
        </w:rPr>
        <w:t>Направления диагностики:</w:t>
      </w:r>
    </w:p>
    <w:p w:rsidR="0005756C" w:rsidRPr="00BA1D36" w:rsidRDefault="0005756C" w:rsidP="0005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3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60F2">
        <w:rPr>
          <w:rFonts w:ascii="Times New Roman" w:hAnsi="Times New Roman" w:cs="Times New Roman"/>
          <w:sz w:val="24"/>
          <w:szCs w:val="24"/>
        </w:rPr>
        <w:t xml:space="preserve">Изучение индивидуальных особенностей личности </w:t>
      </w:r>
      <w:r w:rsidR="009A30B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9B60F2">
        <w:rPr>
          <w:rFonts w:ascii="Times New Roman" w:hAnsi="Times New Roman" w:cs="Times New Roman"/>
          <w:sz w:val="24"/>
          <w:szCs w:val="24"/>
        </w:rPr>
        <w:t>:</w:t>
      </w:r>
      <w:r w:rsidRPr="00BA1D36">
        <w:rPr>
          <w:rFonts w:ascii="Times New Roman" w:hAnsi="Times New Roman" w:cs="Times New Roman"/>
          <w:sz w:val="24"/>
          <w:szCs w:val="24"/>
        </w:rPr>
        <w:t xml:space="preserve"> общие сведения; способности; темперамент; тип личности в общении; самооценка; успешность в деят</w:t>
      </w:r>
      <w:r>
        <w:rPr>
          <w:rFonts w:ascii="Times New Roman" w:hAnsi="Times New Roman" w:cs="Times New Roman"/>
          <w:sz w:val="24"/>
          <w:szCs w:val="24"/>
        </w:rPr>
        <w:t>ельности; уровень воспитанности.</w:t>
      </w:r>
    </w:p>
    <w:p w:rsidR="0005756C" w:rsidRPr="00BA1D36" w:rsidRDefault="0005756C" w:rsidP="0005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D36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30BD">
        <w:rPr>
          <w:rFonts w:ascii="Times New Roman" w:hAnsi="Times New Roman" w:cs="Times New Roman"/>
          <w:sz w:val="24"/>
          <w:szCs w:val="24"/>
        </w:rPr>
        <w:t xml:space="preserve"> </w:t>
      </w:r>
      <w:r w:rsidRPr="009B60F2">
        <w:rPr>
          <w:rFonts w:ascii="Times New Roman" w:hAnsi="Times New Roman" w:cs="Times New Roman"/>
          <w:sz w:val="24"/>
          <w:szCs w:val="24"/>
        </w:rPr>
        <w:t>Изучение межличностных отношений:</w:t>
      </w:r>
      <w:r w:rsidRPr="00BA1D36">
        <w:rPr>
          <w:rFonts w:ascii="Times New Roman" w:hAnsi="Times New Roman" w:cs="Times New Roman"/>
          <w:sz w:val="24"/>
          <w:szCs w:val="24"/>
        </w:rPr>
        <w:t xml:space="preserve"> социометрия; социально-психологический климат в каждом классе; отношения в семье; отношения в социуме.</w:t>
      </w:r>
    </w:p>
    <w:p w:rsidR="0005756C" w:rsidRPr="00BA1D36" w:rsidRDefault="0005756C" w:rsidP="00697A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A1D36">
        <w:rPr>
          <w:rFonts w:ascii="Times New Roman" w:hAnsi="Times New Roman" w:cs="Times New Roman"/>
          <w:sz w:val="24"/>
          <w:szCs w:val="24"/>
        </w:rPr>
        <w:t xml:space="preserve">Формы диагностики: анкетирование, тестирование, наблюдение, беседа. </w:t>
      </w:r>
    </w:p>
    <w:p w:rsidR="0005756C" w:rsidRPr="00BA1D36" w:rsidRDefault="0005756C" w:rsidP="00697A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D36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9A30BD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BA1D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A1D36">
        <w:rPr>
          <w:rFonts w:ascii="Times New Roman" w:hAnsi="Times New Roman" w:cs="Times New Roman"/>
          <w:sz w:val="24"/>
          <w:szCs w:val="24"/>
        </w:rPr>
        <w:t>уть взаимодействия классных руководителей и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BA1D36">
        <w:rPr>
          <w:rFonts w:ascii="Times New Roman" w:hAnsi="Times New Roman" w:cs="Times New Roman"/>
          <w:sz w:val="24"/>
          <w:szCs w:val="24"/>
        </w:rPr>
        <w:t xml:space="preserve"> заключается в том, что обе стороны заинтересованы в изучении ребенка, раскрытии и развитии в нем лучших качеств и свойств, необходимых для самоопределения и самореализации. В основе такого взаимодействия лежат принципы взаимного уважения и доверия, взаимной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и помощи, терпения и терпимости</w:t>
      </w:r>
      <w:r w:rsidRPr="00BA1D36">
        <w:rPr>
          <w:rFonts w:ascii="Times New Roman" w:hAnsi="Times New Roman" w:cs="Times New Roman"/>
          <w:sz w:val="24"/>
          <w:szCs w:val="24"/>
        </w:rPr>
        <w:t xml:space="preserve"> по отношению друг к другу.</w:t>
      </w:r>
    </w:p>
    <w:p w:rsidR="0005756C" w:rsidRPr="00BA1D36" w:rsidRDefault="0005756C" w:rsidP="001330C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D36">
        <w:rPr>
          <w:rFonts w:ascii="Times New Roman" w:hAnsi="Times New Roman" w:cs="Times New Roman"/>
          <w:sz w:val="24"/>
          <w:szCs w:val="24"/>
        </w:rPr>
        <w:t>Формы работы с родителями</w:t>
      </w:r>
      <w:r w:rsidR="009A30BD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BA1D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анкетирование, беседа,</w:t>
      </w:r>
      <w:r w:rsidRPr="00BA1D36">
        <w:rPr>
          <w:rFonts w:ascii="Times New Roman" w:hAnsi="Times New Roman" w:cs="Times New Roman"/>
          <w:sz w:val="24"/>
          <w:szCs w:val="24"/>
        </w:rPr>
        <w:t xml:space="preserve"> консультация</w:t>
      </w:r>
      <w:r>
        <w:rPr>
          <w:rFonts w:ascii="Times New Roman" w:hAnsi="Times New Roman" w:cs="Times New Roman"/>
          <w:sz w:val="24"/>
          <w:szCs w:val="24"/>
        </w:rPr>
        <w:t>, родительское собрание, посещение семей,</w:t>
      </w:r>
      <w:r w:rsidRPr="00BA1D36">
        <w:rPr>
          <w:rFonts w:ascii="Times New Roman" w:hAnsi="Times New Roman" w:cs="Times New Roman"/>
          <w:sz w:val="24"/>
          <w:szCs w:val="24"/>
        </w:rPr>
        <w:t xml:space="preserve"> проведение совместных часов общения классного руководителя,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BA1D36">
        <w:rPr>
          <w:rFonts w:ascii="Times New Roman" w:hAnsi="Times New Roman" w:cs="Times New Roman"/>
          <w:sz w:val="24"/>
          <w:szCs w:val="24"/>
        </w:rPr>
        <w:t xml:space="preserve"> и детей.</w:t>
      </w:r>
      <w:proofErr w:type="gramEnd"/>
    </w:p>
    <w:p w:rsidR="0005756C" w:rsidRPr="00511481" w:rsidRDefault="0005756C" w:rsidP="001330C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11481">
        <w:rPr>
          <w:rFonts w:ascii="Times New Roman" w:hAnsi="Times New Roman" w:cs="Times New Roman"/>
          <w:b/>
          <w:sz w:val="24"/>
          <w:szCs w:val="24"/>
        </w:rPr>
        <w:t>4.4.2.Воспитательные программы:</w:t>
      </w:r>
    </w:p>
    <w:p w:rsidR="0005756C" w:rsidRPr="00511481" w:rsidRDefault="001330CC" w:rsidP="001330C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9A30B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9A30B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05756C" w:rsidRPr="00513DF9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9A30BD" w:rsidRPr="009A30BD">
        <w:rPr>
          <w:rFonts w:ascii="Times New Roman" w:hAnsi="Times New Roman" w:cs="Times New Roman"/>
          <w:sz w:val="24"/>
          <w:szCs w:val="24"/>
        </w:rPr>
        <w:t xml:space="preserve"> </w:t>
      </w:r>
      <w:r w:rsidR="0005756C" w:rsidRPr="00511481">
        <w:rPr>
          <w:rFonts w:ascii="Times New Roman" w:hAnsi="Times New Roman" w:cs="Times New Roman"/>
          <w:sz w:val="24"/>
          <w:szCs w:val="24"/>
        </w:rPr>
        <w:t>- «Я – гражданин России». Направления воспитательной программы: Гражданско-патриотическое воспитание. Спортивно-оздоровительное и экологическое. Художественно-эстетическое, творчество и досуг. Профессионально-ориентационное. Учение-развитие познавательной активности. Общение и развитие личности. Разделы программы: «Я и Я», «Я и семья», «Я и моё Отечество», «Я и школа», «Я и культура», «Я и планета».</w:t>
      </w:r>
    </w:p>
    <w:p w:rsidR="0005756C" w:rsidRPr="00511481" w:rsidRDefault="001330CC" w:rsidP="001330CC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56C" w:rsidRPr="00511481">
        <w:rPr>
          <w:rFonts w:ascii="Times New Roman" w:hAnsi="Times New Roman" w:cs="Times New Roman"/>
          <w:sz w:val="24"/>
          <w:szCs w:val="24"/>
        </w:rPr>
        <w:t xml:space="preserve">Функционирование воспитательной системы осуществляется за счет комплексного взаимодействия всех направлений, гармонического развития </w:t>
      </w:r>
      <w:r w:rsidR="009A30BD">
        <w:rPr>
          <w:rFonts w:ascii="Times New Roman" w:hAnsi="Times New Roman" w:cs="Times New Roman"/>
          <w:sz w:val="24"/>
          <w:szCs w:val="24"/>
        </w:rPr>
        <w:t>обучающегося</w:t>
      </w:r>
      <w:r w:rsidR="0005756C" w:rsidRPr="00511481">
        <w:rPr>
          <w:rFonts w:ascii="Times New Roman" w:hAnsi="Times New Roman" w:cs="Times New Roman"/>
          <w:sz w:val="24"/>
          <w:szCs w:val="24"/>
        </w:rPr>
        <w:t xml:space="preserve"> в различных сферах.</w:t>
      </w:r>
    </w:p>
    <w:p w:rsidR="001330CC" w:rsidRDefault="009A30BD" w:rsidP="009A30B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56C" w:rsidRPr="00511481">
        <w:rPr>
          <w:rFonts w:ascii="Times New Roman" w:hAnsi="Times New Roman" w:cs="Times New Roman"/>
          <w:sz w:val="24"/>
          <w:szCs w:val="24"/>
        </w:rPr>
        <w:t xml:space="preserve">Одно из условий успешного воспитания заключается в том, что ребёнок не должен ощущать давления со стороны взрослых, он должен чувствовать рядом плечо старшего друга, готового всегда прийти на помощь. </w:t>
      </w:r>
    </w:p>
    <w:p w:rsidR="0005756C" w:rsidRPr="00511481" w:rsidRDefault="001330CC" w:rsidP="001330CC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56C" w:rsidRPr="00511481">
        <w:rPr>
          <w:rFonts w:ascii="Times New Roman" w:hAnsi="Times New Roman" w:cs="Times New Roman"/>
          <w:sz w:val="24"/>
          <w:szCs w:val="24"/>
        </w:rPr>
        <w:t xml:space="preserve">На становление жизненных позиций школьника особое влияние имеет детское самоуправление, основной целью которого является привлечение каждого ребёнка к участию в общественной жизни, повышение социальной активности, творческого потенциала детей. Основу данного самоуправления составляют выборные органы </w:t>
      </w:r>
      <w:r w:rsidR="0005756C" w:rsidRPr="00511481">
        <w:rPr>
          <w:rFonts w:ascii="Times New Roman" w:hAnsi="Times New Roman" w:cs="Times New Roman"/>
          <w:sz w:val="24"/>
          <w:szCs w:val="24"/>
        </w:rPr>
        <w:lastRenderedPageBreak/>
        <w:t>самоуправления, советы дела, которые решают все важнейшие вопросы жизнедеятельности ученического коллектива.</w:t>
      </w:r>
    </w:p>
    <w:p w:rsidR="0005756C" w:rsidRPr="00511481" w:rsidRDefault="009A30BD" w:rsidP="009A30BD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56C" w:rsidRPr="00511481">
        <w:rPr>
          <w:rFonts w:ascii="Times New Roman" w:hAnsi="Times New Roman" w:cs="Times New Roman"/>
          <w:sz w:val="24"/>
          <w:szCs w:val="24"/>
        </w:rPr>
        <w:t>Участие в работе ученического самоуправления способствует развитию чувства сопричастности ко всему происходящему в школе, классе, а значит, и к происходящему в стране. Участие в органах самоуправления является своеобразной ступенькой, подготавливающей подростов к последующей гражданской деятельности. Здесь они приобретают социальный опыт, учатся сотрудничеству с людьми, получают возможность выражения и защиты своих интересов и прав.</w:t>
      </w:r>
    </w:p>
    <w:p w:rsidR="0005756C" w:rsidRPr="00511481" w:rsidRDefault="001330CC" w:rsidP="001330CC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56C" w:rsidRPr="00511481">
        <w:rPr>
          <w:rFonts w:ascii="Times New Roman" w:hAnsi="Times New Roman" w:cs="Times New Roman"/>
          <w:sz w:val="24"/>
          <w:szCs w:val="24"/>
        </w:rPr>
        <w:t>Понимая важность влияния на личность школьника стиля взаимоотношений, формирующихся в детском коллективе, педагоги школы пропагандируют гуманность межличностных отношений, позволяющих школьнику реализовать свои задатки, ощутить свою значимость и защищенность. Школа не может оградить детей полностью от негативных влияний среды, но в силах повлиять на степень её воздействия. Большую часть времени дети проводят в стенах школы, где реальная жизнь наполнена разнообразной деятельностью: учебой, трудовой, общественно-полезной, творческой, досуговой, благотворительной. Ребята общаются со сверстниками и старшими друзьями, занимаются в кружках и спортивных секциях по интересам.</w:t>
      </w:r>
    </w:p>
    <w:p w:rsidR="0005756C" w:rsidRPr="00511481" w:rsidRDefault="001330CC" w:rsidP="001330CC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56C" w:rsidRPr="00511481">
        <w:rPr>
          <w:rFonts w:ascii="Times New Roman" w:hAnsi="Times New Roman" w:cs="Times New Roman"/>
          <w:sz w:val="24"/>
          <w:szCs w:val="24"/>
        </w:rPr>
        <w:t xml:space="preserve">В школе ведется разнообразная по содержанию и форме внеурочная деятельность, включающая каждого ученика в познавательную, художественно-творческую, общественно-полезную деятельность. </w:t>
      </w:r>
    </w:p>
    <w:p w:rsidR="00513DF9" w:rsidRPr="00511481" w:rsidRDefault="0005756C" w:rsidP="00133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481">
        <w:rPr>
          <w:rFonts w:ascii="Times New Roman" w:hAnsi="Times New Roman" w:cs="Times New Roman"/>
          <w:sz w:val="24"/>
          <w:szCs w:val="24"/>
        </w:rPr>
        <w:t xml:space="preserve">Работа с коллективом педагогов школы является одним из важных направлений деятельности школьного методического объединения </w:t>
      </w:r>
      <w:r w:rsidR="00B018B9">
        <w:rPr>
          <w:rFonts w:ascii="Times New Roman" w:hAnsi="Times New Roman" w:cs="Times New Roman"/>
          <w:sz w:val="24"/>
          <w:szCs w:val="24"/>
        </w:rPr>
        <w:t>классных руководителей «Профессионалы</w:t>
      </w:r>
      <w:r w:rsidRPr="00511481">
        <w:rPr>
          <w:rFonts w:ascii="Times New Roman" w:hAnsi="Times New Roman" w:cs="Times New Roman"/>
          <w:sz w:val="24"/>
          <w:szCs w:val="24"/>
        </w:rPr>
        <w:t>». Роль классного руководителя  важна, так как именно он создаёт атмосферу откровенности, доверительности, открытости к диалогу и сотрудничеству. Именно классный руководитель ведет воспитанников по пути восприятия окружающей действительности, выбора правильного пути в жизни.</w:t>
      </w:r>
    </w:p>
    <w:p w:rsidR="0005756C" w:rsidRPr="00511481" w:rsidRDefault="0005756C" w:rsidP="00057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</w:tblGrid>
      <w:tr w:rsidR="0005756C" w:rsidRPr="00511481" w:rsidTr="00BE7814">
        <w:trPr>
          <w:trHeight w:val="2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6C" w:rsidRPr="00511481" w:rsidRDefault="0005756C" w:rsidP="00BE781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1481">
              <w:rPr>
                <w:rFonts w:ascii="Times New Roman" w:hAnsi="Times New Roman" w:cs="Times New Roman"/>
                <w:sz w:val="24"/>
                <w:szCs w:val="24"/>
              </w:rPr>
              <w:t>Задачи работы классного руководителя</w:t>
            </w:r>
          </w:p>
        </w:tc>
      </w:tr>
    </w:tbl>
    <w:p w:rsidR="0005756C" w:rsidRPr="00511481" w:rsidRDefault="0005756C" w:rsidP="00057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14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5280E" wp14:editId="168E8D23">
                <wp:simplePos x="0" y="0"/>
                <wp:positionH relativeFrom="column">
                  <wp:posOffset>4215765</wp:posOffset>
                </wp:positionH>
                <wp:positionV relativeFrom="paragraph">
                  <wp:posOffset>144780</wp:posOffset>
                </wp:positionV>
                <wp:extent cx="2010410" cy="771525"/>
                <wp:effectExtent l="0" t="0" r="27940" b="28575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44E" w:rsidRDefault="0008544E" w:rsidP="000575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Организация деятельности по вовлечению учащихся во внеурочную деятельность</w:t>
                            </w:r>
                          </w:p>
                          <w:p w:rsidR="0008544E" w:rsidRDefault="0008544E" w:rsidP="00057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5" o:spid="_x0000_s1026" type="#_x0000_t109" style="position:absolute;left:0;text-align:left;margin-left:331.95pt;margin-top:11.4pt;width:158.3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">
                <v:textbox>
                  <w:txbxContent>
                    <w:p w:rsidR="0008544E" w:rsidRDefault="0008544E" w:rsidP="000575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Организация деятельности по вовлечению учащихся во внеурочную деятельность</w:t>
                      </w:r>
                    </w:p>
                    <w:p w:rsidR="0008544E" w:rsidRDefault="0008544E" w:rsidP="0005756C"/>
                  </w:txbxContent>
                </v:textbox>
              </v:shape>
            </w:pict>
          </mc:Fallback>
        </mc:AlternateContent>
      </w:r>
      <w:r w:rsidRPr="005114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92857" wp14:editId="411D8D63">
                <wp:simplePos x="0" y="0"/>
                <wp:positionH relativeFrom="column">
                  <wp:posOffset>27940</wp:posOffset>
                </wp:positionH>
                <wp:positionV relativeFrom="paragraph">
                  <wp:posOffset>127635</wp:posOffset>
                </wp:positionV>
                <wp:extent cx="1544320" cy="650875"/>
                <wp:effectExtent l="12700" t="10795" r="5080" b="5080"/>
                <wp:wrapNone/>
                <wp:docPr id="1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650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44E" w:rsidRDefault="0008544E" w:rsidP="000575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Организация классного самоуправления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7" type="#_x0000_t109" style="position:absolute;left:0;text-align:left;margin-left:2.2pt;margin-top:10.05pt;width:121.6pt;height: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">
                <v:textbox>
                  <w:txbxContent>
                    <w:p w:rsidR="0008544E" w:rsidRDefault="0008544E" w:rsidP="000575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Организация классного самоуправления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5114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5EB81" wp14:editId="34E873DA">
                <wp:simplePos x="0" y="0"/>
                <wp:positionH relativeFrom="column">
                  <wp:posOffset>559435</wp:posOffset>
                </wp:positionH>
                <wp:positionV relativeFrom="paragraph">
                  <wp:posOffset>1066165</wp:posOffset>
                </wp:positionV>
                <wp:extent cx="2225675" cy="664210"/>
                <wp:effectExtent l="10795" t="6350" r="11430" b="5715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664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44E" w:rsidRDefault="0008544E" w:rsidP="000575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Диагностика, регулирование и коррекция индивидуального развития личности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8" type="#_x0000_t109" style="position:absolute;left:0;text-align:left;margin-left:44.05pt;margin-top:83.95pt;width:175.2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">
                <v:textbox>
                  <w:txbxContent>
                    <w:p w:rsidR="0008544E" w:rsidRDefault="0008544E" w:rsidP="0005756C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Диагностика, регулирование и коррекция индивидуального развития личности ребенка</w:t>
                      </w:r>
                    </w:p>
                  </w:txbxContent>
                </v:textbox>
              </v:shape>
            </w:pict>
          </mc:Fallback>
        </mc:AlternateContent>
      </w:r>
      <w:r w:rsidRPr="005114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150AE" wp14:editId="3170FEED">
                <wp:simplePos x="0" y="0"/>
                <wp:positionH relativeFrom="column">
                  <wp:posOffset>3077845</wp:posOffset>
                </wp:positionH>
                <wp:positionV relativeFrom="paragraph">
                  <wp:posOffset>1002665</wp:posOffset>
                </wp:positionV>
                <wp:extent cx="2078990" cy="664210"/>
                <wp:effectExtent l="5080" t="9525" r="11430" b="12065"/>
                <wp:wrapNone/>
                <wp:docPr id="1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664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44E" w:rsidRDefault="0008544E" w:rsidP="000575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Вовлечение классного коллектива в деятельность школьного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9" type="#_x0000_t109" style="position:absolute;left:0;text-align:left;margin-left:242.35pt;margin-top:78.95pt;width:163.7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">
                <v:textbox>
                  <w:txbxContent>
                    <w:p w:rsidR="0008544E" w:rsidRDefault="0008544E" w:rsidP="0005756C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Вовлечение классного коллектива в деятельность школьного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Pr="005114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08A29" wp14:editId="64F12C58">
                <wp:simplePos x="0" y="0"/>
                <wp:positionH relativeFrom="column">
                  <wp:posOffset>1680210</wp:posOffset>
                </wp:positionH>
                <wp:positionV relativeFrom="paragraph">
                  <wp:posOffset>-1270</wp:posOffset>
                </wp:positionV>
                <wp:extent cx="77470" cy="965835"/>
                <wp:effectExtent l="55245" t="5715" r="10160" b="19050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470" cy="965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C8A41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132.3pt;margin-top:-.1pt;width:6.1pt;height:76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5114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F29ED" wp14:editId="79382988">
                <wp:simplePos x="0" y="0"/>
                <wp:positionH relativeFrom="column">
                  <wp:posOffset>3819525</wp:posOffset>
                </wp:positionH>
                <wp:positionV relativeFrom="paragraph">
                  <wp:posOffset>-1270</wp:posOffset>
                </wp:positionV>
                <wp:extent cx="259080" cy="975360"/>
                <wp:effectExtent l="13335" t="5715" r="60960" b="28575"/>
                <wp:wrapNone/>
                <wp:docPr id="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975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9C041A8" id="AutoShape 72" o:spid="_x0000_s1026" type="#_x0000_t32" style="position:absolute;margin-left:300.75pt;margin-top:-.1pt;width:20.4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oMOgIAAGI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5114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E4EB3" wp14:editId="263E1274">
                <wp:simplePos x="0" y="0"/>
                <wp:positionH relativeFrom="column">
                  <wp:posOffset>1844040</wp:posOffset>
                </wp:positionH>
                <wp:positionV relativeFrom="paragraph">
                  <wp:posOffset>144780</wp:posOffset>
                </wp:positionV>
                <wp:extent cx="1901825" cy="633730"/>
                <wp:effectExtent l="9525" t="8890" r="12700" b="5080"/>
                <wp:wrapNone/>
                <wp:docPr id="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6337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44E" w:rsidRDefault="0008544E" w:rsidP="000575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Активное участие класса в общешкольных мероприятиях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30" type="#_x0000_t109" style="position:absolute;left:0;text-align:left;margin-left:145.2pt;margin-top:11.4pt;width:149.75pt;height:4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">
                <v:textbox>
                  <w:txbxContent>
                    <w:p w:rsidR="0008544E" w:rsidRDefault="0008544E" w:rsidP="000575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Активное участие класса в общешкольных мероприятиях</w:t>
                      </w:r>
                    </w:p>
                  </w:txbxContent>
                </v:textbox>
              </v:shape>
            </w:pict>
          </mc:Fallback>
        </mc:AlternateContent>
      </w:r>
      <w:r w:rsidRPr="005114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6B57F" wp14:editId="377D9C4F">
                <wp:simplePos x="0" y="0"/>
                <wp:positionH relativeFrom="column">
                  <wp:posOffset>4509770</wp:posOffset>
                </wp:positionH>
                <wp:positionV relativeFrom="paragraph">
                  <wp:posOffset>-1270</wp:posOffset>
                </wp:positionV>
                <wp:extent cx="647065" cy="128905"/>
                <wp:effectExtent l="8255" t="5715" r="30480" b="55880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3859AC" id="AutoShape 76" o:spid="_x0000_s1026" type="#_x0000_t32" style="position:absolute;margin-left:355.1pt;margin-top:-.1pt;width:50.95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">
                <v:stroke endarrow="block"/>
              </v:shape>
            </w:pict>
          </mc:Fallback>
        </mc:AlternateContent>
      </w:r>
      <w:r w:rsidRPr="005114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24E00" wp14:editId="4CD744E5">
                <wp:simplePos x="0" y="0"/>
                <wp:positionH relativeFrom="column">
                  <wp:posOffset>2370455</wp:posOffset>
                </wp:positionH>
                <wp:positionV relativeFrom="paragraph">
                  <wp:posOffset>-1270</wp:posOffset>
                </wp:positionV>
                <wp:extent cx="8890" cy="128905"/>
                <wp:effectExtent l="59690" t="5715" r="45720" b="17780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0477ABC" id="AutoShape 77" o:spid="_x0000_s1026" type="#_x0000_t32" style="position:absolute;margin-left:186.65pt;margin-top:-.1pt;width:.7pt;height:10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">
                <v:stroke endarrow="block"/>
              </v:shape>
            </w:pict>
          </mc:Fallback>
        </mc:AlternateContent>
      </w:r>
      <w:r w:rsidRPr="005114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AD86F" wp14:editId="78CE12F5">
                <wp:simplePos x="0" y="0"/>
                <wp:positionH relativeFrom="column">
                  <wp:posOffset>782955</wp:posOffset>
                </wp:positionH>
                <wp:positionV relativeFrom="paragraph">
                  <wp:posOffset>-1270</wp:posOffset>
                </wp:positionV>
                <wp:extent cx="560705" cy="128905"/>
                <wp:effectExtent l="24765" t="5715" r="5080" b="55880"/>
                <wp:wrapNone/>
                <wp:docPr id="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705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FE0C2C" id="AutoShape 78" o:spid="_x0000_s1026" type="#_x0000_t32" style="position:absolute;margin-left:61.65pt;margin-top:-.1pt;width:44.15pt;height:10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05756C" w:rsidRPr="00511481" w:rsidRDefault="0005756C" w:rsidP="00057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56C" w:rsidRPr="00511481" w:rsidRDefault="0005756C" w:rsidP="00057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56C" w:rsidRPr="00511481" w:rsidRDefault="0005756C" w:rsidP="00057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56C" w:rsidRPr="00511481" w:rsidRDefault="0005756C" w:rsidP="00057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56C" w:rsidRPr="00511481" w:rsidRDefault="0005756C" w:rsidP="00057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56C" w:rsidRPr="00511481" w:rsidRDefault="0005756C" w:rsidP="00057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56C" w:rsidRPr="00511481" w:rsidRDefault="0005756C" w:rsidP="00057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56C" w:rsidRPr="00511481" w:rsidRDefault="0005756C" w:rsidP="00057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56C" w:rsidRPr="00511481" w:rsidRDefault="0005756C" w:rsidP="00057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56C" w:rsidRPr="00511481" w:rsidRDefault="0005756C" w:rsidP="000575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756C" w:rsidRPr="00511481" w:rsidRDefault="0005756C" w:rsidP="0005756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481">
        <w:rPr>
          <w:rFonts w:ascii="Times New Roman" w:hAnsi="Times New Roman" w:cs="Times New Roman"/>
          <w:b/>
          <w:bCs/>
          <w:sz w:val="24"/>
          <w:szCs w:val="24"/>
        </w:rPr>
        <w:t>Научно-методическое обеспечение воспитательной системы</w:t>
      </w:r>
    </w:p>
    <w:p w:rsidR="0005756C" w:rsidRPr="00511481" w:rsidRDefault="0005756C" w:rsidP="0005756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48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11481">
        <w:rPr>
          <w:rFonts w:ascii="Times New Roman" w:hAnsi="Times New Roman" w:cs="Times New Roman"/>
          <w:sz w:val="24"/>
          <w:szCs w:val="24"/>
        </w:rPr>
        <w:t xml:space="preserve">Наличие программы воспитания </w:t>
      </w:r>
      <w:r w:rsidR="009A30BD" w:rsidRPr="00A57294">
        <w:rPr>
          <w:rFonts w:ascii="Times New Roman" w:hAnsi="Times New Roman" w:cs="Times New Roman"/>
          <w:sz w:val="24"/>
          <w:szCs w:val="24"/>
        </w:rPr>
        <w:t>об</w:t>
      </w:r>
      <w:r w:rsidRPr="00A57294">
        <w:rPr>
          <w:rFonts w:ascii="Times New Roman" w:hAnsi="Times New Roman" w:cs="Times New Roman"/>
          <w:sz w:val="24"/>
          <w:szCs w:val="24"/>
        </w:rPr>
        <w:t>уча</w:t>
      </w:r>
      <w:r w:rsidR="009A30BD" w:rsidRPr="00A57294">
        <w:rPr>
          <w:rFonts w:ascii="Times New Roman" w:hAnsi="Times New Roman" w:cs="Times New Roman"/>
          <w:sz w:val="24"/>
          <w:szCs w:val="24"/>
        </w:rPr>
        <w:t>ю</w:t>
      </w:r>
      <w:r w:rsidRPr="00A57294">
        <w:rPr>
          <w:rFonts w:ascii="Times New Roman" w:hAnsi="Times New Roman" w:cs="Times New Roman"/>
          <w:sz w:val="24"/>
          <w:szCs w:val="24"/>
        </w:rPr>
        <w:t xml:space="preserve">щихся, </w:t>
      </w:r>
      <w:r w:rsidRPr="00511481">
        <w:rPr>
          <w:rFonts w:ascii="Times New Roman" w:hAnsi="Times New Roman" w:cs="Times New Roman"/>
          <w:sz w:val="24"/>
          <w:szCs w:val="24"/>
        </w:rPr>
        <w:t>составленной на основе по</w:t>
      </w:r>
      <w:r w:rsidRPr="00511481">
        <w:rPr>
          <w:rFonts w:ascii="Times New Roman" w:hAnsi="Times New Roman" w:cs="Times New Roman"/>
          <w:sz w:val="24"/>
          <w:szCs w:val="24"/>
        </w:rPr>
        <w:softHyphen/>
        <w:t>следних достижений науки в области теории и методики воспитания и не противоречащей действующему законодательству в области воспитания и образования в Российской Федерации.</w:t>
      </w:r>
      <w:proofErr w:type="gramEnd"/>
    </w:p>
    <w:p w:rsidR="0005756C" w:rsidRPr="00511481" w:rsidRDefault="0005756C" w:rsidP="0005756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481">
        <w:rPr>
          <w:rFonts w:ascii="Times New Roman" w:hAnsi="Times New Roman" w:cs="Times New Roman"/>
          <w:sz w:val="24"/>
          <w:szCs w:val="24"/>
        </w:rPr>
        <w:t>2. Наличие информационно-методических материалов в помощь организа</w:t>
      </w:r>
      <w:r w:rsidRPr="00511481">
        <w:rPr>
          <w:rFonts w:ascii="Times New Roman" w:hAnsi="Times New Roman" w:cs="Times New Roman"/>
          <w:sz w:val="24"/>
          <w:szCs w:val="24"/>
        </w:rPr>
        <w:softHyphen/>
        <w:t>торам воспитательного процесса, системы обмена информацией по во</w:t>
      </w:r>
      <w:r w:rsidRPr="00511481">
        <w:rPr>
          <w:rFonts w:ascii="Times New Roman" w:hAnsi="Times New Roman" w:cs="Times New Roman"/>
          <w:sz w:val="24"/>
          <w:szCs w:val="24"/>
        </w:rPr>
        <w:softHyphen/>
        <w:t>просам воспитания с другими социальными институтами, обеспечиваю</w:t>
      </w:r>
      <w:r w:rsidRPr="00511481">
        <w:rPr>
          <w:rFonts w:ascii="Times New Roman" w:hAnsi="Times New Roman" w:cs="Times New Roman"/>
          <w:sz w:val="24"/>
          <w:szCs w:val="24"/>
        </w:rPr>
        <w:softHyphen/>
        <w:t>щими единое воспитательное пространство.</w:t>
      </w:r>
    </w:p>
    <w:p w:rsidR="0005756C" w:rsidRPr="00511481" w:rsidRDefault="0005756C" w:rsidP="0005756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481">
        <w:rPr>
          <w:rFonts w:ascii="Times New Roman" w:hAnsi="Times New Roman" w:cs="Times New Roman"/>
          <w:sz w:val="24"/>
          <w:szCs w:val="24"/>
        </w:rPr>
        <w:t>3. Создание условий для эффективной работы методического объединения классных руководителей, воспитателей интерната.</w:t>
      </w:r>
    </w:p>
    <w:p w:rsidR="0005756C" w:rsidRPr="00511481" w:rsidRDefault="0005756C" w:rsidP="0005756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481">
        <w:rPr>
          <w:rFonts w:ascii="Times New Roman" w:hAnsi="Times New Roman" w:cs="Times New Roman"/>
          <w:sz w:val="24"/>
          <w:szCs w:val="24"/>
        </w:rPr>
        <w:t>4. Повышение компетентности классных руководителей через организацию и проведение педагогических советов, совещаний и семинаров по пробле</w:t>
      </w:r>
      <w:r w:rsidRPr="00511481">
        <w:rPr>
          <w:rFonts w:ascii="Times New Roman" w:hAnsi="Times New Roman" w:cs="Times New Roman"/>
          <w:sz w:val="24"/>
          <w:szCs w:val="24"/>
        </w:rPr>
        <w:softHyphen/>
        <w:t>мам воспитания.</w:t>
      </w:r>
    </w:p>
    <w:p w:rsidR="0005756C" w:rsidRPr="00511481" w:rsidRDefault="0005756C" w:rsidP="0005756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481">
        <w:rPr>
          <w:rFonts w:ascii="Times New Roman" w:hAnsi="Times New Roman" w:cs="Times New Roman"/>
          <w:sz w:val="24"/>
          <w:szCs w:val="24"/>
        </w:rPr>
        <w:lastRenderedPageBreak/>
        <w:t>5. Мониторинг воспитательной системы.</w:t>
      </w:r>
    </w:p>
    <w:p w:rsidR="0005756C" w:rsidRPr="00524BC2" w:rsidRDefault="001330CC" w:rsidP="0005756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756C" w:rsidRPr="00524BC2">
        <w:rPr>
          <w:rFonts w:ascii="Times New Roman" w:hAnsi="Times New Roman" w:cs="Times New Roman"/>
          <w:b/>
          <w:bCs/>
          <w:sz w:val="24"/>
          <w:szCs w:val="24"/>
        </w:rPr>
        <w:t>4.4.3. Нормативно-правовое обеспечение воспитательной системы</w:t>
      </w:r>
    </w:p>
    <w:p w:rsidR="0005756C" w:rsidRPr="00524BC2" w:rsidRDefault="0005756C" w:rsidP="0005756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BC2">
        <w:rPr>
          <w:rFonts w:ascii="Times New Roman" w:hAnsi="Times New Roman" w:cs="Times New Roman"/>
          <w:sz w:val="24"/>
          <w:szCs w:val="24"/>
        </w:rPr>
        <w:t>Необходимая документация:</w:t>
      </w:r>
    </w:p>
    <w:p w:rsidR="0005756C" w:rsidRPr="00524BC2" w:rsidRDefault="0005756C" w:rsidP="003225BF">
      <w:pPr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BC2">
        <w:rPr>
          <w:rFonts w:ascii="Times New Roman" w:hAnsi="Times New Roman" w:cs="Times New Roman"/>
          <w:sz w:val="24"/>
          <w:szCs w:val="24"/>
        </w:rPr>
        <w:t>устав образовательного учреждения, отражающий особенности воспита</w:t>
      </w:r>
      <w:r w:rsidRPr="00524BC2">
        <w:rPr>
          <w:rFonts w:ascii="Times New Roman" w:hAnsi="Times New Roman" w:cs="Times New Roman"/>
          <w:sz w:val="24"/>
          <w:szCs w:val="24"/>
        </w:rPr>
        <w:softHyphen/>
        <w:t>тельной деятельности;</w:t>
      </w:r>
    </w:p>
    <w:p w:rsidR="0005756C" w:rsidRPr="00524BC2" w:rsidRDefault="0005756C" w:rsidP="003225BF">
      <w:pPr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BC2">
        <w:rPr>
          <w:rFonts w:ascii="Times New Roman" w:hAnsi="Times New Roman" w:cs="Times New Roman"/>
          <w:sz w:val="24"/>
          <w:szCs w:val="24"/>
        </w:rPr>
        <w:t>документы (федеральные, региональные, муниципальные) по организации воспитательного процесса в школе;</w:t>
      </w:r>
    </w:p>
    <w:p w:rsidR="0005756C" w:rsidRPr="00524BC2" w:rsidRDefault="0005756C" w:rsidP="003225BF">
      <w:pPr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BC2">
        <w:rPr>
          <w:rFonts w:ascii="Times New Roman" w:hAnsi="Times New Roman" w:cs="Times New Roman"/>
          <w:sz w:val="24"/>
          <w:szCs w:val="24"/>
        </w:rPr>
        <w:t>должностные инструкции, планы работы педагогов, организующих воспи</w:t>
      </w:r>
      <w:r w:rsidRPr="00524BC2">
        <w:rPr>
          <w:rFonts w:ascii="Times New Roman" w:hAnsi="Times New Roman" w:cs="Times New Roman"/>
          <w:sz w:val="24"/>
          <w:szCs w:val="24"/>
        </w:rPr>
        <w:softHyphen/>
        <w:t>тательный процесс, целевые программы воспитания;</w:t>
      </w:r>
    </w:p>
    <w:p w:rsidR="0005756C" w:rsidRPr="00524BC2" w:rsidRDefault="0005756C" w:rsidP="003225BF">
      <w:pPr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BC2">
        <w:rPr>
          <w:rFonts w:ascii="Times New Roman" w:hAnsi="Times New Roman" w:cs="Times New Roman"/>
          <w:sz w:val="24"/>
          <w:szCs w:val="24"/>
        </w:rPr>
        <w:t xml:space="preserve">документация по </w:t>
      </w:r>
      <w:proofErr w:type="gramStart"/>
      <w:r w:rsidRPr="00524BC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24BC2">
        <w:rPr>
          <w:rFonts w:ascii="Times New Roman" w:hAnsi="Times New Roman" w:cs="Times New Roman"/>
          <w:sz w:val="24"/>
          <w:szCs w:val="24"/>
        </w:rPr>
        <w:t xml:space="preserve"> реализацией воспитательного процесса и его эффективности.</w:t>
      </w:r>
    </w:p>
    <w:p w:rsidR="0005756C" w:rsidRPr="00511481" w:rsidRDefault="001330CC" w:rsidP="0005756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756C" w:rsidRPr="00511481">
        <w:rPr>
          <w:rFonts w:ascii="Times New Roman" w:hAnsi="Times New Roman" w:cs="Times New Roman"/>
          <w:b/>
          <w:bCs/>
          <w:sz w:val="24"/>
          <w:szCs w:val="24"/>
        </w:rPr>
        <w:t>4.4.4. Организационное обеспечение воспитательной системы</w:t>
      </w:r>
    </w:p>
    <w:p w:rsidR="0005756C" w:rsidRPr="00511481" w:rsidRDefault="0005756C" w:rsidP="0005756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481">
        <w:rPr>
          <w:rFonts w:ascii="Times New Roman" w:hAnsi="Times New Roman" w:cs="Times New Roman"/>
          <w:sz w:val="24"/>
          <w:szCs w:val="24"/>
        </w:rPr>
        <w:t xml:space="preserve">1. </w:t>
      </w:r>
      <w:r w:rsidR="00565FBB">
        <w:rPr>
          <w:rFonts w:ascii="Times New Roman" w:hAnsi="Times New Roman" w:cs="Times New Roman"/>
          <w:sz w:val="24"/>
          <w:szCs w:val="24"/>
        </w:rPr>
        <w:t>Школа укомплектована</w:t>
      </w:r>
      <w:r w:rsidRPr="00511481">
        <w:rPr>
          <w:rFonts w:ascii="Times New Roman" w:hAnsi="Times New Roman" w:cs="Times New Roman"/>
          <w:sz w:val="24"/>
          <w:szCs w:val="24"/>
        </w:rPr>
        <w:t xml:space="preserve"> квалифицированными и профессиональными специалистами в области воспитания в соответствии со штатным расписанием.</w:t>
      </w:r>
    </w:p>
    <w:p w:rsidR="0005756C" w:rsidRPr="00511481" w:rsidRDefault="0005756C" w:rsidP="0005756C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481">
        <w:rPr>
          <w:rFonts w:ascii="Times New Roman" w:hAnsi="Times New Roman" w:cs="Times New Roman"/>
          <w:sz w:val="24"/>
          <w:szCs w:val="24"/>
        </w:rPr>
        <w:t xml:space="preserve">2. Кадровый состав, обеспечивающий реализацию воспитания в </w:t>
      </w:r>
      <w:r w:rsidR="00565FBB">
        <w:rPr>
          <w:rFonts w:ascii="Times New Roman" w:hAnsi="Times New Roman" w:cs="Times New Roman"/>
          <w:sz w:val="24"/>
          <w:szCs w:val="24"/>
        </w:rPr>
        <w:t>школе</w:t>
      </w:r>
      <w:r w:rsidRPr="00511481">
        <w:rPr>
          <w:rFonts w:ascii="Times New Roman" w:hAnsi="Times New Roman" w:cs="Times New Roman"/>
          <w:sz w:val="24"/>
          <w:szCs w:val="24"/>
        </w:rPr>
        <w:t xml:space="preserve">, принимает ценностные ориентации и нравственные нормы, определяющие атмосферу в </w:t>
      </w:r>
      <w:r w:rsidR="00565FBB">
        <w:rPr>
          <w:rFonts w:ascii="Times New Roman" w:hAnsi="Times New Roman" w:cs="Times New Roman"/>
          <w:sz w:val="24"/>
          <w:szCs w:val="24"/>
        </w:rPr>
        <w:t>школе</w:t>
      </w:r>
      <w:r w:rsidRPr="00511481">
        <w:rPr>
          <w:rFonts w:ascii="Times New Roman" w:hAnsi="Times New Roman" w:cs="Times New Roman"/>
          <w:sz w:val="24"/>
          <w:szCs w:val="24"/>
        </w:rPr>
        <w:t>, обла</w:t>
      </w:r>
      <w:r w:rsidRPr="00511481">
        <w:rPr>
          <w:rFonts w:ascii="Times New Roman" w:hAnsi="Times New Roman" w:cs="Times New Roman"/>
          <w:sz w:val="24"/>
          <w:szCs w:val="24"/>
        </w:rPr>
        <w:softHyphen/>
        <w:t>дает высокими моральными качествами.</w:t>
      </w:r>
    </w:p>
    <w:p w:rsidR="0005756C" w:rsidRPr="00511481" w:rsidRDefault="001330CC" w:rsidP="0005756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05756C" w:rsidRPr="00511481">
        <w:rPr>
          <w:rFonts w:ascii="Times New Roman" w:hAnsi="Times New Roman" w:cs="Times New Roman"/>
          <w:b/>
          <w:spacing w:val="-3"/>
          <w:sz w:val="24"/>
          <w:szCs w:val="24"/>
        </w:rPr>
        <w:t>Цель воспитательной работы школы - создание условий для формирования и развития основных компетентностей у учащихся.</w:t>
      </w:r>
    </w:p>
    <w:p w:rsidR="0005756C" w:rsidRPr="00511481" w:rsidRDefault="001330CC" w:rsidP="0005756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05756C" w:rsidRPr="00511481">
        <w:rPr>
          <w:rFonts w:ascii="Times New Roman" w:hAnsi="Times New Roman" w:cs="Times New Roman"/>
          <w:spacing w:val="-3"/>
          <w:sz w:val="24"/>
          <w:szCs w:val="24"/>
        </w:rPr>
        <w:t>Задачи воспитательной работы:</w:t>
      </w:r>
    </w:p>
    <w:p w:rsidR="0005756C" w:rsidRPr="00511481" w:rsidRDefault="0005756C" w:rsidP="0005756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11481">
        <w:rPr>
          <w:rFonts w:ascii="Times New Roman" w:hAnsi="Times New Roman" w:cs="Times New Roman"/>
          <w:spacing w:val="-3"/>
          <w:sz w:val="24"/>
          <w:szCs w:val="24"/>
        </w:rPr>
        <w:t>- создание условий для формирования самосознания, ценностного отношения к собственной жизни;</w:t>
      </w:r>
    </w:p>
    <w:p w:rsidR="0005756C" w:rsidRPr="00511481" w:rsidRDefault="0005756C" w:rsidP="0005756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11481">
        <w:rPr>
          <w:rFonts w:ascii="Times New Roman" w:hAnsi="Times New Roman" w:cs="Times New Roman"/>
          <w:spacing w:val="-3"/>
          <w:sz w:val="24"/>
          <w:szCs w:val="24"/>
        </w:rPr>
        <w:t>- развитие природных задатков, творческого потенциала каждого школьника и создание условий для их активной реализации;</w:t>
      </w:r>
    </w:p>
    <w:p w:rsidR="0005756C" w:rsidRPr="00511481" w:rsidRDefault="0005756C" w:rsidP="0005756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11481">
        <w:rPr>
          <w:rFonts w:ascii="Times New Roman" w:hAnsi="Times New Roman" w:cs="Times New Roman"/>
          <w:spacing w:val="-3"/>
          <w:sz w:val="24"/>
          <w:szCs w:val="24"/>
        </w:rPr>
        <w:t>- формирование норм гуманистической морали (доброты, милосердия, толерантности, культуры общения);</w:t>
      </w:r>
    </w:p>
    <w:p w:rsidR="0005756C" w:rsidRPr="00511481" w:rsidRDefault="0005756C" w:rsidP="0005756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11481">
        <w:rPr>
          <w:rFonts w:ascii="Times New Roman" w:hAnsi="Times New Roman" w:cs="Times New Roman"/>
          <w:spacing w:val="-3"/>
          <w:sz w:val="24"/>
          <w:szCs w:val="24"/>
        </w:rPr>
        <w:t>- воспитание патриотического отношения к Родине, закону, истории;</w:t>
      </w:r>
    </w:p>
    <w:p w:rsidR="0005756C" w:rsidRPr="00511481" w:rsidRDefault="0005756C" w:rsidP="0005756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11481">
        <w:rPr>
          <w:rFonts w:ascii="Times New Roman" w:hAnsi="Times New Roman" w:cs="Times New Roman"/>
          <w:spacing w:val="-3"/>
          <w:sz w:val="24"/>
          <w:szCs w:val="24"/>
        </w:rPr>
        <w:t>- воспитание трудолюбия, деловитости;</w:t>
      </w:r>
    </w:p>
    <w:p w:rsidR="0005756C" w:rsidRPr="00511481" w:rsidRDefault="0005756C" w:rsidP="0005756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11481">
        <w:rPr>
          <w:rFonts w:ascii="Times New Roman" w:hAnsi="Times New Roman" w:cs="Times New Roman"/>
          <w:spacing w:val="-3"/>
          <w:sz w:val="24"/>
          <w:szCs w:val="24"/>
        </w:rPr>
        <w:t>- укрепление здоровья ребенка средствами спорта, пропаганда здорового образа жизни;</w:t>
      </w:r>
    </w:p>
    <w:p w:rsidR="0005756C" w:rsidRPr="00511481" w:rsidRDefault="0005756C" w:rsidP="0005756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11481">
        <w:rPr>
          <w:rFonts w:ascii="Times New Roman" w:hAnsi="Times New Roman" w:cs="Times New Roman"/>
          <w:spacing w:val="-3"/>
          <w:sz w:val="24"/>
          <w:szCs w:val="24"/>
        </w:rPr>
        <w:t>- создание условий для участия семей в воспитательном процессе, привлечение родителей</w:t>
      </w:r>
      <w:r w:rsidR="00A57294">
        <w:rPr>
          <w:rFonts w:ascii="Times New Roman" w:hAnsi="Times New Roman" w:cs="Times New Roman"/>
          <w:spacing w:val="-3"/>
          <w:sz w:val="24"/>
          <w:szCs w:val="24"/>
        </w:rPr>
        <w:t xml:space="preserve"> (законных представителей)</w:t>
      </w:r>
      <w:r w:rsidRPr="00511481">
        <w:rPr>
          <w:rFonts w:ascii="Times New Roman" w:hAnsi="Times New Roman" w:cs="Times New Roman"/>
          <w:spacing w:val="-3"/>
          <w:sz w:val="24"/>
          <w:szCs w:val="24"/>
        </w:rPr>
        <w:t xml:space="preserve"> к управлению школой.</w:t>
      </w:r>
    </w:p>
    <w:p w:rsidR="0005756C" w:rsidRPr="00511481" w:rsidRDefault="0005756C" w:rsidP="0005756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481">
        <w:rPr>
          <w:rFonts w:ascii="Times New Roman" w:hAnsi="Times New Roman" w:cs="Times New Roman"/>
          <w:sz w:val="24"/>
          <w:szCs w:val="24"/>
        </w:rPr>
        <w:t>Система воспитательной работы школы строится  на основе взаимодействия школы, родителей</w:t>
      </w:r>
      <w:r w:rsidR="00A57294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511481">
        <w:rPr>
          <w:rFonts w:ascii="Times New Roman" w:hAnsi="Times New Roman" w:cs="Times New Roman"/>
          <w:sz w:val="24"/>
          <w:szCs w:val="24"/>
        </w:rPr>
        <w:t xml:space="preserve"> и </w:t>
      </w:r>
      <w:r w:rsidR="00A57294">
        <w:rPr>
          <w:rFonts w:ascii="Times New Roman" w:hAnsi="Times New Roman" w:cs="Times New Roman"/>
          <w:sz w:val="24"/>
          <w:szCs w:val="24"/>
        </w:rPr>
        <w:t>педагогов</w:t>
      </w:r>
      <w:r w:rsidRPr="00511481">
        <w:rPr>
          <w:rFonts w:ascii="Times New Roman" w:hAnsi="Times New Roman" w:cs="Times New Roman"/>
          <w:sz w:val="24"/>
          <w:szCs w:val="24"/>
        </w:rPr>
        <w:t xml:space="preserve">. Она складывается из воспитания на уроке, вне урока: через систему дополнительного образования, творческой деятельности педагогов и детей. </w:t>
      </w:r>
    </w:p>
    <w:p w:rsidR="0005756C" w:rsidRPr="00511481" w:rsidRDefault="001330CC" w:rsidP="001330CC">
      <w:pPr>
        <w:tabs>
          <w:tab w:val="left" w:pos="-993"/>
          <w:tab w:val="left" w:pos="-284"/>
          <w:tab w:val="left" w:pos="0"/>
          <w:tab w:val="left" w:pos="10992"/>
          <w:tab w:val="left" w:pos="1105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="0005756C" w:rsidRPr="005114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4.5. Дополнительное образование </w:t>
      </w:r>
      <w:r w:rsidR="00A572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</w:t>
      </w:r>
      <w:r w:rsidR="0005756C" w:rsidRPr="005114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уча</w:t>
      </w:r>
      <w:r w:rsidR="00A572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ю</w:t>
      </w:r>
      <w:r w:rsidR="0005756C" w:rsidRPr="005114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щихся</w:t>
      </w:r>
      <w:r w:rsidR="0005756C" w:rsidRPr="00511481">
        <w:rPr>
          <w:rFonts w:ascii="Times New Roman" w:eastAsia="Times New Roman" w:hAnsi="Times New Roman" w:cs="Times New Roman"/>
          <w:sz w:val="24"/>
          <w:szCs w:val="24"/>
        </w:rPr>
        <w:t xml:space="preserve"> - неотъемлемая часть системы непрерывного образования, призванная обеспечить ребенку дополнительные возможности для духовного, интеллектуального и физического развития, удовлетворения его творческих и образовательных потребностей. </w:t>
      </w:r>
    </w:p>
    <w:p w:rsidR="0005756C" w:rsidRPr="00511481" w:rsidRDefault="001330CC" w:rsidP="001330C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5756C" w:rsidRPr="00511481">
        <w:rPr>
          <w:rFonts w:ascii="Times New Roman" w:eastAsia="Times New Roman" w:hAnsi="Times New Roman" w:cs="Times New Roman"/>
          <w:sz w:val="24"/>
          <w:szCs w:val="24"/>
        </w:rPr>
        <w:t>Полноценное развитие дополнительного образования детей решает следующие задачи:</w:t>
      </w:r>
    </w:p>
    <w:p w:rsidR="0005756C" w:rsidRPr="00511481" w:rsidRDefault="0005756C" w:rsidP="000575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81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11481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содержания дополнительного образования, его форм и методов работы;</w:t>
      </w:r>
    </w:p>
    <w:p w:rsidR="00AD12EE" w:rsidRDefault="0005756C" w:rsidP="000575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81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1148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условий для создания единого образовательного пространства; </w:t>
      </w:r>
    </w:p>
    <w:p w:rsidR="0005756C" w:rsidRPr="00511481" w:rsidRDefault="0005756C" w:rsidP="000575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81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11481">
        <w:rPr>
          <w:rFonts w:ascii="Times New Roman" w:eastAsia="Times New Roman" w:hAnsi="Times New Roman" w:cs="Times New Roman"/>
          <w:sz w:val="24"/>
          <w:szCs w:val="24"/>
        </w:rPr>
        <w:t xml:space="preserve"> расширение видов творческой деятельности в системе дополнительного образования детей для наиболее полного удовлетворения интересов и потребностей школьников в объединениях различной направленности; </w:t>
      </w:r>
    </w:p>
    <w:p w:rsidR="0005756C" w:rsidRPr="00511481" w:rsidRDefault="0005756C" w:rsidP="000575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81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11481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привлечения к занятиям в системе дополнительного образования большего числа </w:t>
      </w:r>
      <w:r w:rsidR="00FA1FA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11481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FA1FA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11481">
        <w:rPr>
          <w:rFonts w:ascii="Times New Roman" w:eastAsia="Times New Roman" w:hAnsi="Times New Roman" w:cs="Times New Roman"/>
          <w:sz w:val="24"/>
          <w:szCs w:val="24"/>
        </w:rPr>
        <w:t xml:space="preserve">щихся среднего и старшего школьного возраста; </w:t>
      </w:r>
    </w:p>
    <w:p w:rsidR="0005756C" w:rsidRPr="00511481" w:rsidRDefault="0005756C" w:rsidP="000575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81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11481">
        <w:rPr>
          <w:rFonts w:ascii="Times New Roman" w:eastAsia="Times New Roman" w:hAnsi="Times New Roman" w:cs="Times New Roman"/>
          <w:sz w:val="24"/>
          <w:szCs w:val="24"/>
        </w:rPr>
        <w:t xml:space="preserve"> обращение к личностным проблемам школьников, формирование их нравственных качеств, творческой и социальной активности; </w:t>
      </w:r>
    </w:p>
    <w:p w:rsidR="0005756C" w:rsidRPr="00511481" w:rsidRDefault="0005756C" w:rsidP="000575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81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2D"/>
      </w:r>
      <w:r w:rsidRPr="00511481">
        <w:rPr>
          <w:rFonts w:ascii="Times New Roman" w:eastAsia="Times New Roman" w:hAnsi="Times New Roman" w:cs="Times New Roman"/>
          <w:sz w:val="24"/>
          <w:szCs w:val="24"/>
        </w:rPr>
        <w:t xml:space="preserve"> создание максимальных условий для освоения детьми духовных и культурных ценностей, воспитания уважения к истории и культуре своего и других народов; </w:t>
      </w:r>
    </w:p>
    <w:p w:rsidR="0005756C" w:rsidRPr="00511481" w:rsidRDefault="0005756C" w:rsidP="000575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81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511481">
        <w:rPr>
          <w:rFonts w:ascii="Times New Roman" w:eastAsia="Times New Roman" w:hAnsi="Times New Roman" w:cs="Times New Roman"/>
          <w:sz w:val="24"/>
          <w:szCs w:val="24"/>
        </w:rPr>
        <w:t xml:space="preserve"> изучение интересов и потребностей детей в дополнительном образовании, организуемом в </w:t>
      </w:r>
      <w:r w:rsidR="00FA1FA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5114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756C" w:rsidRPr="00511481" w:rsidRDefault="001330CC" w:rsidP="0005756C">
      <w:pPr>
        <w:tabs>
          <w:tab w:val="left" w:pos="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56C" w:rsidRPr="00511481">
        <w:rPr>
          <w:rFonts w:ascii="Times New Roman" w:hAnsi="Times New Roman" w:cs="Times New Roman"/>
          <w:sz w:val="24"/>
          <w:szCs w:val="24"/>
        </w:rPr>
        <w:t>Дополнительн</w:t>
      </w:r>
      <w:r w:rsidR="00FA1FA2">
        <w:rPr>
          <w:rFonts w:ascii="Times New Roman" w:hAnsi="Times New Roman" w:cs="Times New Roman"/>
          <w:sz w:val="24"/>
          <w:szCs w:val="24"/>
        </w:rPr>
        <w:t>ое образование в школе</w:t>
      </w:r>
      <w:r w:rsidR="0005756C" w:rsidRPr="00511481">
        <w:rPr>
          <w:rFonts w:ascii="Times New Roman" w:hAnsi="Times New Roman" w:cs="Times New Roman"/>
          <w:sz w:val="24"/>
          <w:szCs w:val="24"/>
        </w:rPr>
        <w:t xml:space="preserve"> - целенаправленный процесс воспитания, развития личности и обучение посредством реализации дополнительных образовательных программ и информационно-образовательной деятельности за пределами основных образовательных программ.</w:t>
      </w:r>
    </w:p>
    <w:p w:rsidR="0005756C" w:rsidRPr="00511481" w:rsidRDefault="001330CC" w:rsidP="0005756C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56C" w:rsidRPr="00511481">
        <w:rPr>
          <w:rFonts w:ascii="Times New Roman" w:hAnsi="Times New Roman" w:cs="Times New Roman"/>
          <w:sz w:val="24"/>
          <w:szCs w:val="24"/>
        </w:rPr>
        <w:t xml:space="preserve">Кружковая работа ведется по образовательным программам следующих направленностей: социально-педагогическая, военно-патриотическая, художественно-эстетическая, туристско-краеведческая, </w:t>
      </w:r>
      <w:proofErr w:type="spellStart"/>
      <w:r w:rsidR="0005756C" w:rsidRPr="0051148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05756C" w:rsidRPr="00511481">
        <w:rPr>
          <w:rFonts w:ascii="Times New Roman" w:hAnsi="Times New Roman" w:cs="Times New Roman"/>
          <w:sz w:val="24"/>
          <w:szCs w:val="24"/>
        </w:rPr>
        <w:t xml:space="preserve"> - оздоровительная. Такая структура сформирована в соответствии с интересами и потребнос</w:t>
      </w:r>
      <w:r w:rsidR="00FA1FA2">
        <w:rPr>
          <w:rFonts w:ascii="Times New Roman" w:hAnsi="Times New Roman" w:cs="Times New Roman"/>
          <w:sz w:val="24"/>
          <w:szCs w:val="24"/>
        </w:rPr>
        <w:t xml:space="preserve">тями </w:t>
      </w:r>
      <w:proofErr w:type="gramStart"/>
      <w:r w:rsidR="00FA1F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A1FA2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05756C" w:rsidRPr="00511481">
        <w:rPr>
          <w:rFonts w:ascii="Times New Roman" w:hAnsi="Times New Roman" w:cs="Times New Roman"/>
          <w:sz w:val="24"/>
          <w:szCs w:val="24"/>
        </w:rPr>
        <w:t>. Занятия проводят учителя, педагоги дополнительного образования.</w:t>
      </w:r>
    </w:p>
    <w:p w:rsidR="00730E31" w:rsidRDefault="00730E31" w:rsidP="00730E3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E31" w:rsidRDefault="00EC6798" w:rsidP="00730E3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730E31" w:rsidRPr="00FA1FA2">
        <w:rPr>
          <w:rFonts w:ascii="Times New Roman" w:hAnsi="Times New Roman" w:cs="Times New Roman"/>
          <w:sz w:val="24"/>
          <w:szCs w:val="24"/>
        </w:rPr>
        <w:t xml:space="preserve"> учебном году кружки, секции реализуются для </w:t>
      </w:r>
      <w:r w:rsidR="00730E31">
        <w:rPr>
          <w:rFonts w:ascii="Times New Roman" w:hAnsi="Times New Roman" w:cs="Times New Roman"/>
          <w:sz w:val="24"/>
          <w:szCs w:val="24"/>
        </w:rPr>
        <w:t>об</w:t>
      </w:r>
      <w:r w:rsidR="00730E31" w:rsidRPr="00FA1FA2">
        <w:rPr>
          <w:rFonts w:ascii="Times New Roman" w:hAnsi="Times New Roman" w:cs="Times New Roman"/>
          <w:sz w:val="24"/>
          <w:szCs w:val="24"/>
        </w:rPr>
        <w:t>уча</w:t>
      </w:r>
      <w:r w:rsidR="00730E31">
        <w:rPr>
          <w:rFonts w:ascii="Times New Roman" w:hAnsi="Times New Roman" w:cs="Times New Roman"/>
          <w:sz w:val="24"/>
          <w:szCs w:val="24"/>
        </w:rPr>
        <w:t>ю</w:t>
      </w:r>
      <w:r w:rsidR="00730E31" w:rsidRPr="00FA1FA2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C032D6">
        <w:rPr>
          <w:rFonts w:ascii="Times New Roman" w:hAnsi="Times New Roman" w:cs="Times New Roman"/>
          <w:sz w:val="24"/>
          <w:szCs w:val="24"/>
        </w:rPr>
        <w:t>10</w:t>
      </w:r>
      <w:r w:rsidR="00730E31" w:rsidRPr="00FA1FA2">
        <w:rPr>
          <w:rFonts w:ascii="Times New Roman" w:hAnsi="Times New Roman" w:cs="Times New Roman"/>
          <w:sz w:val="24"/>
          <w:szCs w:val="24"/>
        </w:rPr>
        <w:t>-11 классов и предполагают следующие организационные формы занятий:</w:t>
      </w:r>
    </w:p>
    <w:p w:rsidR="00730E31" w:rsidRPr="00FA1FA2" w:rsidRDefault="00730E31" w:rsidP="00730E3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350"/>
        <w:gridCol w:w="2340"/>
      </w:tblGrid>
      <w:tr w:rsidR="00730E31" w:rsidRPr="004138B6" w:rsidTr="00C857A2">
        <w:trPr>
          <w:trHeight w:val="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E31" w:rsidRPr="004138B6" w:rsidRDefault="00730E31" w:rsidP="00C857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E31" w:rsidRPr="004138B6" w:rsidRDefault="00730E31" w:rsidP="00C857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Форма занятий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E31" w:rsidRPr="004138B6" w:rsidRDefault="00730E31" w:rsidP="00C857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Кол-во часов в неделю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E31" w:rsidRPr="004138B6" w:rsidRDefault="00730E31" w:rsidP="00C857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Руководитель</w:t>
            </w:r>
          </w:p>
        </w:tc>
      </w:tr>
      <w:tr w:rsidR="00730E31" w:rsidRPr="004138B6" w:rsidTr="00C857A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E31" w:rsidRPr="004138B6" w:rsidRDefault="00730E31" w:rsidP="00C857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</w:rPr>
              <w:t>Физкультурно-спортивное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1" w:rsidRPr="004138B6" w:rsidRDefault="00730E31" w:rsidP="00C857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Спортивная секция «ОФП»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1" w:rsidRPr="004138B6" w:rsidRDefault="00730E31" w:rsidP="00C857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  <w:p w:rsidR="00730E31" w:rsidRPr="004138B6" w:rsidRDefault="00730E31" w:rsidP="00C857A2">
            <w:pPr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1" w:rsidRPr="004138B6" w:rsidRDefault="00730E31" w:rsidP="00C857A2">
            <w:pPr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Прохлов</w:t>
            </w:r>
            <w:proofErr w:type="spellEnd"/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Алексей Геннадьевич</w:t>
            </w:r>
          </w:p>
        </w:tc>
      </w:tr>
      <w:tr w:rsidR="00C032D6" w:rsidRPr="004138B6" w:rsidTr="00C032D6">
        <w:trPr>
          <w:trHeight w:val="67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2D6" w:rsidRPr="004138B6" w:rsidRDefault="00C032D6" w:rsidP="00C857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2D6" w:rsidRPr="004138B6" w:rsidRDefault="00C032D6" w:rsidP="00C857A2">
            <w:pPr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Спортивная секция </w:t>
            </w:r>
            <w:r w:rsidRPr="004138B6">
              <w:rPr>
                <w:rFonts w:ascii="Times New Roman" w:hAnsi="Times New Roman" w:cs="Times New Roman"/>
                <w:color w:val="000000" w:themeColor="text1"/>
              </w:rPr>
              <w:t>«Настольный теннис»</w:t>
            </w:r>
          </w:p>
          <w:p w:rsidR="00C032D6" w:rsidRPr="004138B6" w:rsidRDefault="00C032D6" w:rsidP="00C857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2D6" w:rsidRPr="004138B6" w:rsidRDefault="00C032D6" w:rsidP="00C857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  <w:p w:rsidR="00C032D6" w:rsidRPr="004138B6" w:rsidRDefault="00C032D6" w:rsidP="00C857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2D6" w:rsidRPr="004138B6" w:rsidRDefault="00C032D6" w:rsidP="00C032D6">
            <w:pPr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Прохлов</w:t>
            </w:r>
            <w:proofErr w:type="spellEnd"/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Алексей Геннадьевич</w:t>
            </w:r>
          </w:p>
        </w:tc>
      </w:tr>
      <w:tr w:rsidR="00730E31" w:rsidRPr="004138B6" w:rsidTr="00C857A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1" w:rsidRPr="004138B6" w:rsidRDefault="00730E31" w:rsidP="00C857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1" w:rsidRPr="004138B6" w:rsidRDefault="00730E31" w:rsidP="00C857A2">
            <w:pPr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Спортивная секция </w:t>
            </w:r>
            <w:r w:rsidRPr="004138B6">
              <w:rPr>
                <w:rFonts w:ascii="Times New Roman" w:hAnsi="Times New Roman" w:cs="Times New Roman"/>
                <w:color w:val="000000" w:themeColor="text1"/>
              </w:rPr>
              <w:t>«Плавание»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1" w:rsidRPr="004138B6" w:rsidRDefault="00730E31" w:rsidP="00C857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1" w:rsidRPr="004138B6" w:rsidRDefault="00730E31" w:rsidP="00C857A2">
            <w:pPr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Прохлов</w:t>
            </w:r>
            <w:proofErr w:type="spellEnd"/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Алексей Геннадьевич</w:t>
            </w:r>
          </w:p>
        </w:tc>
      </w:tr>
      <w:tr w:rsidR="00730E31" w:rsidRPr="004138B6" w:rsidTr="00C857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1" w:rsidRPr="004138B6" w:rsidRDefault="00730E31" w:rsidP="00C857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138B6">
              <w:rPr>
                <w:rFonts w:ascii="Times New Roman" w:hAnsi="Times New Roman" w:cs="Times New Roman"/>
                <w:color w:val="000000" w:themeColor="text1"/>
              </w:rPr>
              <w:t>Туристко</w:t>
            </w:r>
            <w:proofErr w:type="spellEnd"/>
            <w:r w:rsidRPr="004138B6">
              <w:rPr>
                <w:rFonts w:ascii="Times New Roman" w:hAnsi="Times New Roman" w:cs="Times New Roman"/>
                <w:color w:val="000000" w:themeColor="text1"/>
              </w:rPr>
              <w:t>-краеведческое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1" w:rsidRPr="004138B6" w:rsidRDefault="00730E31" w:rsidP="00C857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</w:rPr>
              <w:t>Кружок «Этнограф»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1" w:rsidRPr="004138B6" w:rsidRDefault="00730E31" w:rsidP="00C857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1" w:rsidRPr="004138B6" w:rsidRDefault="00730E31" w:rsidP="00C857A2">
            <w:pPr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</w:rPr>
              <w:t>Чайка Наталья Константиновна</w:t>
            </w:r>
          </w:p>
        </w:tc>
      </w:tr>
      <w:tr w:rsidR="00C032D6" w:rsidRPr="004138B6" w:rsidTr="00C857A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2D6" w:rsidRPr="004138B6" w:rsidRDefault="00C032D6" w:rsidP="00C857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</w:rPr>
              <w:t>Художественно-эстетическое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6" w:rsidRPr="004138B6" w:rsidRDefault="00C032D6" w:rsidP="00C032D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</w:rPr>
              <w:t>Кружок «Мастерица»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D6" w:rsidRPr="004138B6" w:rsidRDefault="00C032D6" w:rsidP="00C032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D6" w:rsidRPr="004138B6" w:rsidRDefault="00C032D6" w:rsidP="00C032D6">
            <w:pPr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4138B6">
              <w:rPr>
                <w:rFonts w:ascii="Times New Roman" w:hAnsi="Times New Roman" w:cs="Times New Roman"/>
                <w:color w:val="000000" w:themeColor="text1"/>
              </w:rPr>
              <w:t>Мыгун</w:t>
            </w:r>
            <w:proofErr w:type="spellEnd"/>
            <w:r w:rsidRPr="004138B6">
              <w:rPr>
                <w:rFonts w:ascii="Times New Roman" w:hAnsi="Times New Roman" w:cs="Times New Roman"/>
                <w:color w:val="000000" w:themeColor="text1"/>
              </w:rPr>
              <w:t xml:space="preserve"> Альбина Сергеевна</w:t>
            </w:r>
          </w:p>
        </w:tc>
      </w:tr>
      <w:tr w:rsidR="00730E31" w:rsidRPr="004138B6" w:rsidTr="00C857A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E31" w:rsidRPr="004138B6" w:rsidRDefault="00730E31" w:rsidP="00C857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1" w:rsidRPr="004138B6" w:rsidRDefault="00730E31" w:rsidP="00C857A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</w:rPr>
              <w:t>Кружок «Ритмы Севера»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1" w:rsidRPr="004138B6" w:rsidRDefault="00730E31" w:rsidP="00C857A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1" w:rsidRPr="004138B6" w:rsidRDefault="00730E31" w:rsidP="00C857A2">
            <w:pPr>
              <w:contextualSpacing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138B6">
              <w:rPr>
                <w:rFonts w:ascii="Times New Roman" w:hAnsi="Times New Roman" w:cs="Times New Roman"/>
                <w:color w:val="000000" w:themeColor="text1"/>
              </w:rPr>
              <w:t>Комарова Ирина Александровна</w:t>
            </w:r>
          </w:p>
        </w:tc>
      </w:tr>
    </w:tbl>
    <w:p w:rsidR="001330CC" w:rsidRPr="00511481" w:rsidRDefault="001330CC" w:rsidP="0005756C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2D6" w:rsidRPr="00921F81" w:rsidRDefault="001330CC" w:rsidP="00921F8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56C" w:rsidRPr="00511481">
        <w:rPr>
          <w:rFonts w:ascii="Times New Roman" w:hAnsi="Times New Roman" w:cs="Times New Roman"/>
          <w:sz w:val="24"/>
          <w:szCs w:val="24"/>
        </w:rPr>
        <w:t>Системный подход к воспитанию реализуется через связь внеурочной деятельности с учебным процессом. Важнейшей составляющей педагогического процесса является личностно ориентированное воспитание, при котором происходит развитие и саморазвитие личностных каче</w:t>
      </w:r>
      <w:proofErr w:type="gramStart"/>
      <w:r w:rsidR="0005756C" w:rsidRPr="00511481">
        <w:rPr>
          <w:rFonts w:ascii="Times New Roman" w:hAnsi="Times New Roman" w:cs="Times New Roman"/>
          <w:sz w:val="24"/>
          <w:szCs w:val="24"/>
        </w:rPr>
        <w:t>ств</w:t>
      </w:r>
      <w:r w:rsidR="00B911CB">
        <w:rPr>
          <w:rFonts w:ascii="Times New Roman" w:hAnsi="Times New Roman" w:cs="Times New Roman"/>
          <w:sz w:val="24"/>
          <w:szCs w:val="24"/>
        </w:rPr>
        <w:t xml:space="preserve"> </w:t>
      </w:r>
      <w:r w:rsidR="0005756C" w:rsidRPr="00511481">
        <w:rPr>
          <w:rFonts w:ascii="Times New Roman" w:hAnsi="Times New Roman" w:cs="Times New Roman"/>
          <w:sz w:val="24"/>
          <w:szCs w:val="24"/>
        </w:rPr>
        <w:t xml:space="preserve"> шк</w:t>
      </w:r>
      <w:proofErr w:type="gramEnd"/>
      <w:r w:rsidR="0005756C" w:rsidRPr="00511481">
        <w:rPr>
          <w:rFonts w:ascii="Times New Roman" w:hAnsi="Times New Roman" w:cs="Times New Roman"/>
          <w:sz w:val="24"/>
          <w:szCs w:val="24"/>
        </w:rPr>
        <w:t>ольников, становление ученика как личности с учетом индивидуальных особенностей.</w:t>
      </w:r>
      <w:r>
        <w:tab/>
      </w:r>
      <w:r w:rsidR="0005756C" w:rsidRPr="00B911CB">
        <w:rPr>
          <w:rFonts w:ascii="Times New Roman" w:hAnsi="Times New Roman" w:cs="Times New Roman"/>
          <w:sz w:val="24"/>
          <w:szCs w:val="24"/>
        </w:rPr>
        <w:t xml:space="preserve">В школе проводятся различные внеклассные мероприятия физкультурно-оздоровительного плана. В целом, внеклассная работа </w:t>
      </w:r>
      <w:r w:rsidR="00B911CB">
        <w:rPr>
          <w:rFonts w:ascii="Times New Roman" w:hAnsi="Times New Roman" w:cs="Times New Roman"/>
          <w:sz w:val="24"/>
          <w:szCs w:val="24"/>
        </w:rPr>
        <w:t>по  физической культуре</w:t>
      </w:r>
      <w:r w:rsidR="0005756C" w:rsidRPr="00B911CB">
        <w:rPr>
          <w:rFonts w:ascii="Times New Roman" w:hAnsi="Times New Roman" w:cs="Times New Roman"/>
          <w:sz w:val="24"/>
          <w:szCs w:val="24"/>
        </w:rPr>
        <w:t xml:space="preserve"> направлена на привлечение </w:t>
      </w:r>
      <w:proofErr w:type="gramStart"/>
      <w:r w:rsidR="00B911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11CB">
        <w:rPr>
          <w:rFonts w:ascii="Times New Roman" w:hAnsi="Times New Roman" w:cs="Times New Roman"/>
          <w:sz w:val="24"/>
          <w:szCs w:val="24"/>
        </w:rPr>
        <w:t xml:space="preserve"> </w:t>
      </w:r>
      <w:r w:rsidR="0005756C" w:rsidRPr="00B911CB">
        <w:rPr>
          <w:rFonts w:ascii="Times New Roman" w:hAnsi="Times New Roman" w:cs="Times New Roman"/>
          <w:sz w:val="24"/>
          <w:szCs w:val="24"/>
        </w:rPr>
        <w:t>к активному  и зд</w:t>
      </w:r>
      <w:r w:rsidR="00B911CB">
        <w:rPr>
          <w:rFonts w:ascii="Times New Roman" w:hAnsi="Times New Roman" w:cs="Times New Roman"/>
          <w:sz w:val="24"/>
          <w:szCs w:val="24"/>
        </w:rPr>
        <w:t>оровому образу жизни</w:t>
      </w:r>
      <w:r w:rsidR="0005756C" w:rsidRPr="00B911CB">
        <w:rPr>
          <w:rFonts w:ascii="Times New Roman" w:hAnsi="Times New Roman" w:cs="Times New Roman"/>
          <w:sz w:val="24"/>
          <w:szCs w:val="24"/>
        </w:rPr>
        <w:t xml:space="preserve">, к занятиям физической культурой и спортом. </w:t>
      </w:r>
      <w:r w:rsidR="00EC6798">
        <w:rPr>
          <w:rFonts w:ascii="Times New Roman" w:hAnsi="Times New Roman" w:cs="Times New Roman"/>
          <w:sz w:val="24"/>
          <w:szCs w:val="24"/>
        </w:rPr>
        <w:t>В школе создан спортивный клуб «Олимпиец»</w:t>
      </w:r>
      <w:r w:rsidR="00B911CB" w:rsidRPr="00511481">
        <w:rPr>
          <w:rFonts w:ascii="Times New Roman" w:hAnsi="Times New Roman" w:cs="Times New Roman"/>
          <w:sz w:val="24"/>
          <w:szCs w:val="24"/>
        </w:rPr>
        <w:t>.</w:t>
      </w:r>
    </w:p>
    <w:p w:rsidR="00C032D6" w:rsidRDefault="00C032D6" w:rsidP="00853E31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3E31" w:rsidRPr="00511481" w:rsidRDefault="00853E31" w:rsidP="00921F81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1481">
        <w:rPr>
          <w:rFonts w:ascii="Times New Roman" w:eastAsia="Times New Roman" w:hAnsi="Times New Roman" w:cs="Times New Roman"/>
          <w:b/>
          <w:bCs/>
          <w:sz w:val="24"/>
          <w:szCs w:val="24"/>
        </w:rPr>
        <w:t>5. Учебные программы и УМК</w:t>
      </w:r>
    </w:p>
    <w:p w:rsidR="00853E31" w:rsidRPr="00511481" w:rsidRDefault="00853E31" w:rsidP="00853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1481">
        <w:rPr>
          <w:rFonts w:ascii="Times New Roman" w:eastAsia="Times New Roman" w:hAnsi="Times New Roman" w:cs="Times New Roman"/>
          <w:sz w:val="24"/>
          <w:szCs w:val="24"/>
        </w:rPr>
        <w:t xml:space="preserve">Школа работает по программам, которые отвечают требованиям государственного стандарта среднего </w:t>
      </w:r>
      <w:r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1148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  <w:r w:rsidRPr="00AD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A95">
        <w:rPr>
          <w:rFonts w:ascii="Times New Roman" w:eastAsia="Times New Roman" w:hAnsi="Times New Roman" w:cs="Times New Roman"/>
          <w:sz w:val="24"/>
          <w:szCs w:val="24"/>
        </w:rPr>
        <w:t xml:space="preserve">Рабочие учебные программы составлены на основе примерных программ по учебным предметам федерального базисного учебного плана для образовательных учреждений Российской Федерации, реализующих программы </w:t>
      </w:r>
      <w:r w:rsidRPr="00163A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общего образования (Письмо </w:t>
      </w:r>
      <w:proofErr w:type="spellStart"/>
      <w:r w:rsidRPr="00163A9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63A95">
        <w:rPr>
          <w:rFonts w:ascii="Times New Roman" w:eastAsia="Times New Roman" w:hAnsi="Times New Roman" w:cs="Times New Roman"/>
          <w:sz w:val="24"/>
          <w:szCs w:val="24"/>
        </w:rPr>
        <w:t xml:space="preserve"> РФ «О примерных программах по учебным предметам федерального базисного учебного плана» от 07.07.2005 № 03-1263)</w:t>
      </w:r>
    </w:p>
    <w:p w:rsidR="00921F81" w:rsidRDefault="00921F81" w:rsidP="000556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055695" w:rsidRPr="00BD0B59" w:rsidRDefault="00055695" w:rsidP="000556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18"/>
          <w:lang w:bidi="ru-RU"/>
        </w:rPr>
      </w:pPr>
      <w:r w:rsidRPr="00BD0B59">
        <w:rPr>
          <w:rFonts w:ascii="Times New Roman" w:eastAsia="Times New Roman" w:hAnsi="Times New Roman" w:cs="Times New Roman"/>
          <w:b/>
          <w:sz w:val="24"/>
          <w:szCs w:val="18"/>
        </w:rPr>
        <w:t xml:space="preserve">Программное учебно-методическое обеспечение </w:t>
      </w:r>
      <w:r w:rsidRPr="00BD0B59">
        <w:rPr>
          <w:rFonts w:ascii="Times New Roman" w:eastAsia="Times New Roman" w:hAnsi="Times New Roman" w:cs="Times New Roman"/>
          <w:b/>
          <w:sz w:val="24"/>
          <w:szCs w:val="18"/>
          <w:lang w:bidi="ru-RU"/>
        </w:rPr>
        <w:t xml:space="preserve">организации </w:t>
      </w:r>
    </w:p>
    <w:p w:rsidR="00055695" w:rsidRPr="00BD0B59" w:rsidRDefault="00055695" w:rsidP="000556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18"/>
        </w:rPr>
      </w:pPr>
      <w:r w:rsidRPr="00BD0B59">
        <w:rPr>
          <w:rFonts w:ascii="Times New Roman" w:eastAsia="Times New Roman" w:hAnsi="Times New Roman" w:cs="Times New Roman"/>
          <w:b/>
          <w:sz w:val="24"/>
          <w:szCs w:val="18"/>
          <w:lang w:bidi="ru-RU"/>
        </w:rPr>
        <w:t xml:space="preserve">учебного процесса </w:t>
      </w:r>
      <w:r>
        <w:rPr>
          <w:rFonts w:ascii="Times New Roman" w:eastAsia="Times New Roman" w:hAnsi="Times New Roman" w:cs="Times New Roman"/>
          <w:b/>
          <w:sz w:val="24"/>
          <w:szCs w:val="18"/>
          <w:lang w:bidi="ru-RU"/>
        </w:rPr>
        <w:t>основного</w:t>
      </w:r>
      <w:r w:rsidRPr="00BD0B59">
        <w:rPr>
          <w:rFonts w:ascii="Times New Roman" w:eastAsia="Times New Roman" w:hAnsi="Times New Roman" w:cs="Times New Roman"/>
          <w:b/>
          <w:sz w:val="24"/>
          <w:szCs w:val="18"/>
          <w:lang w:bidi="ru-RU"/>
        </w:rPr>
        <w:t xml:space="preserve"> общего образования</w:t>
      </w:r>
    </w:p>
    <w:p w:rsidR="00055695" w:rsidRDefault="00DD0BD9" w:rsidP="000556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18"/>
        </w:rPr>
        <w:t>МБОУ «СОШ № 4 с. Даниловка» на 2021</w:t>
      </w:r>
      <w:r w:rsidR="00055695" w:rsidRPr="00BD0B59">
        <w:rPr>
          <w:rFonts w:ascii="Times New Roman" w:eastAsia="Times New Roman" w:hAnsi="Times New Roman" w:cs="Times New Roman"/>
          <w:b/>
          <w:sz w:val="24"/>
          <w:szCs w:val="18"/>
        </w:rPr>
        <w:t>-20</w:t>
      </w:r>
      <w:r w:rsidR="00055695">
        <w:rPr>
          <w:rFonts w:ascii="Times New Roman" w:eastAsia="Times New Roman" w:hAnsi="Times New Roman" w:cs="Times New Roman"/>
          <w:b/>
          <w:sz w:val="24"/>
          <w:szCs w:val="18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>2</w:t>
      </w:r>
      <w:r w:rsidR="00055695" w:rsidRPr="00BD0B59">
        <w:rPr>
          <w:rFonts w:ascii="Times New Roman" w:eastAsia="Times New Roman" w:hAnsi="Times New Roman" w:cs="Times New Roman"/>
          <w:b/>
          <w:sz w:val="24"/>
          <w:szCs w:val="18"/>
        </w:rPr>
        <w:t>учебный год</w:t>
      </w:r>
    </w:p>
    <w:p w:rsidR="00921F81" w:rsidRPr="00BD0B59" w:rsidRDefault="00921F81" w:rsidP="000556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18"/>
        </w:rPr>
      </w:pPr>
    </w:p>
    <w:tbl>
      <w:tblPr>
        <w:tblStyle w:val="ad"/>
        <w:tblW w:w="10915" w:type="dxa"/>
        <w:tblInd w:w="-1026" w:type="dxa"/>
        <w:tblLook w:val="04A0" w:firstRow="1" w:lastRow="0" w:firstColumn="1" w:lastColumn="0" w:noHBand="0" w:noVBand="1"/>
      </w:tblPr>
      <w:tblGrid>
        <w:gridCol w:w="858"/>
        <w:gridCol w:w="2169"/>
        <w:gridCol w:w="828"/>
        <w:gridCol w:w="2382"/>
        <w:gridCol w:w="4678"/>
      </w:tblGrid>
      <w:tr w:rsidR="00055695" w:rsidRPr="00756A25" w:rsidTr="00055695">
        <w:tc>
          <w:tcPr>
            <w:tcW w:w="858" w:type="dxa"/>
          </w:tcPr>
          <w:p w:rsidR="00055695" w:rsidRPr="00756A25" w:rsidRDefault="00055695" w:rsidP="0083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69" w:type="dxa"/>
          </w:tcPr>
          <w:p w:rsidR="00055695" w:rsidRPr="00756A25" w:rsidRDefault="00055695" w:rsidP="0083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28" w:type="dxa"/>
          </w:tcPr>
          <w:p w:rsidR="00055695" w:rsidRPr="00756A25" w:rsidRDefault="00055695" w:rsidP="0083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82" w:type="dxa"/>
          </w:tcPr>
          <w:p w:rsidR="00055695" w:rsidRPr="00756A25" w:rsidRDefault="00055695" w:rsidP="0083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учебная программа</w:t>
            </w:r>
          </w:p>
        </w:tc>
        <w:tc>
          <w:tcPr>
            <w:tcW w:w="4678" w:type="dxa"/>
          </w:tcPr>
          <w:p w:rsidR="00055695" w:rsidRPr="00756A25" w:rsidRDefault="00055695" w:rsidP="0083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055695" w:rsidRPr="00756A25" w:rsidTr="00055695">
        <w:tc>
          <w:tcPr>
            <w:tcW w:w="85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69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D0BD9" w:rsidRPr="00C032D6" w:rsidRDefault="00DD0BD9" w:rsidP="00DD0BD9">
            <w:pPr>
              <w:tabs>
                <w:tab w:val="num" w:pos="0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10 класс: 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углубленный уровни: учебник /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Граф, 2020. </w:t>
            </w:r>
          </w:p>
          <w:p w:rsidR="00055695" w:rsidRPr="00375D0D" w:rsidRDefault="00055695" w:rsidP="00834951">
            <w:pPr>
              <w:rPr>
                <w:rFonts w:ascii="Times New Roman" w:hAnsi="Times New Roman" w:cs="Times New Roman"/>
              </w:rPr>
            </w:pPr>
          </w:p>
        </w:tc>
      </w:tr>
      <w:tr w:rsidR="00055695" w:rsidRPr="00756A25" w:rsidTr="00055695">
        <w:tc>
          <w:tcPr>
            <w:tcW w:w="85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DD0BD9" w:rsidP="00DD0BD9">
            <w:pPr>
              <w:rPr>
                <w:rFonts w:ascii="Times New Roman" w:hAnsi="Times New Roman" w:cs="Times New Roman"/>
              </w:rPr>
            </w:pPr>
            <w:r w:rsidRPr="00DD0BD9">
              <w:rPr>
                <w:rFonts w:ascii="Times New Roman" w:hAnsi="Times New Roman" w:cs="Times New Roman"/>
              </w:rPr>
              <w:t xml:space="preserve">Лебедева Ю.В. «Литература». Учеб. Для общеобразовательных учреждений. Базовый и </w:t>
            </w:r>
            <w:proofErr w:type="spellStart"/>
            <w:r w:rsidRPr="00DD0BD9">
              <w:rPr>
                <w:rFonts w:ascii="Times New Roman" w:hAnsi="Times New Roman" w:cs="Times New Roman"/>
              </w:rPr>
              <w:t>профил</w:t>
            </w:r>
            <w:proofErr w:type="spellEnd"/>
            <w:r w:rsidRPr="00DD0BD9">
              <w:rPr>
                <w:rFonts w:ascii="Times New Roman" w:hAnsi="Times New Roman" w:cs="Times New Roman"/>
              </w:rPr>
              <w:t>. Уровни. В 2 ч. – М.: Просвещение, 2019.</w:t>
            </w:r>
          </w:p>
        </w:tc>
      </w:tr>
      <w:tr w:rsidR="00055695" w:rsidRPr="00756A25" w:rsidTr="00055695">
        <w:tc>
          <w:tcPr>
            <w:tcW w:w="85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CC4167" w:rsidRDefault="00055695" w:rsidP="00834951">
            <w:pPr>
              <w:rPr>
                <w:rFonts w:ascii="Times New Roman" w:hAnsi="Times New Roman" w:cs="Times New Roman"/>
              </w:rPr>
            </w:pPr>
            <w:r w:rsidRPr="00CC4167">
              <w:rPr>
                <w:rStyle w:val="FontStyle12"/>
                <w:sz w:val="22"/>
                <w:szCs w:val="22"/>
              </w:rPr>
              <w:t xml:space="preserve">Вербицкая М.В., </w:t>
            </w:r>
            <w:proofErr w:type="spellStart"/>
            <w:r w:rsidRPr="00CC4167">
              <w:rPr>
                <w:rStyle w:val="FontStyle12"/>
                <w:sz w:val="22"/>
                <w:szCs w:val="22"/>
              </w:rPr>
              <w:t>Маккинли</w:t>
            </w:r>
            <w:proofErr w:type="spellEnd"/>
            <w:r w:rsidRPr="00CC4167">
              <w:rPr>
                <w:rStyle w:val="FontStyle12"/>
                <w:sz w:val="22"/>
                <w:szCs w:val="22"/>
              </w:rPr>
              <w:t xml:space="preserve"> С., </w:t>
            </w:r>
            <w:proofErr w:type="spellStart"/>
            <w:r w:rsidRPr="00CC4167">
              <w:rPr>
                <w:rStyle w:val="FontStyle12"/>
                <w:sz w:val="22"/>
                <w:szCs w:val="22"/>
              </w:rPr>
              <w:t>Хастингс</w:t>
            </w:r>
            <w:proofErr w:type="spellEnd"/>
            <w:r w:rsidRPr="00CC4167">
              <w:rPr>
                <w:rStyle w:val="FontStyle12"/>
                <w:sz w:val="22"/>
                <w:szCs w:val="22"/>
              </w:rPr>
              <w:t xml:space="preserve"> Б., </w:t>
            </w:r>
            <w:proofErr w:type="spellStart"/>
            <w:r w:rsidRPr="00CC4167">
              <w:rPr>
                <w:rStyle w:val="FontStyle12"/>
                <w:sz w:val="22"/>
                <w:szCs w:val="22"/>
              </w:rPr>
              <w:t>Каминс</w:t>
            </w:r>
            <w:proofErr w:type="spellEnd"/>
            <w:r w:rsidRPr="00CC4167">
              <w:rPr>
                <w:rStyle w:val="FontStyle12"/>
                <w:sz w:val="22"/>
                <w:szCs w:val="22"/>
              </w:rPr>
              <w:t xml:space="preserve"> Д. </w:t>
            </w:r>
            <w:proofErr w:type="spellStart"/>
            <w:r w:rsidRPr="00CC4167">
              <w:rPr>
                <w:rStyle w:val="FontStyle12"/>
                <w:sz w:val="22"/>
                <w:szCs w:val="22"/>
              </w:rPr>
              <w:t>Карр</w:t>
            </w:r>
            <w:proofErr w:type="spellEnd"/>
            <w:r w:rsidRPr="00CC4167">
              <w:rPr>
                <w:rStyle w:val="FontStyle12"/>
                <w:sz w:val="22"/>
                <w:szCs w:val="22"/>
              </w:rPr>
              <w:t xml:space="preserve">, </w:t>
            </w:r>
            <w:proofErr w:type="spellStart"/>
            <w:r w:rsidRPr="00CC4167">
              <w:rPr>
                <w:rStyle w:val="FontStyle12"/>
                <w:sz w:val="22"/>
                <w:szCs w:val="22"/>
              </w:rPr>
              <w:t>Парсонс</w:t>
            </w:r>
            <w:proofErr w:type="spellEnd"/>
            <w:r w:rsidRPr="00CC4167">
              <w:rPr>
                <w:rStyle w:val="FontStyle12"/>
                <w:sz w:val="22"/>
                <w:szCs w:val="22"/>
              </w:rPr>
              <w:t xml:space="preserve"> Д., </w:t>
            </w:r>
            <w:proofErr w:type="spellStart"/>
            <w:r w:rsidRPr="00CC4167">
              <w:rPr>
                <w:rStyle w:val="FontStyle12"/>
                <w:sz w:val="22"/>
                <w:szCs w:val="22"/>
              </w:rPr>
              <w:t>Миндрул</w:t>
            </w:r>
            <w:proofErr w:type="spellEnd"/>
            <w:r w:rsidRPr="00CC4167">
              <w:rPr>
                <w:rStyle w:val="FontStyle12"/>
                <w:sz w:val="22"/>
                <w:szCs w:val="22"/>
              </w:rPr>
              <w:t xml:space="preserve"> О.С. / Под ред. Вербицкой М.В. Английский язык - М: Просвещение, 2018. </w:t>
            </w:r>
          </w:p>
        </w:tc>
      </w:tr>
      <w:tr w:rsidR="00055695" w:rsidRPr="00756A25" w:rsidTr="00055695">
        <w:trPr>
          <w:trHeight w:val="70"/>
        </w:trPr>
        <w:tc>
          <w:tcPr>
            <w:tcW w:w="85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8" w:type="dxa"/>
          </w:tcPr>
          <w:p w:rsidR="0005569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CC4167" w:rsidRDefault="00055695" w:rsidP="00834951">
            <w:pPr>
              <w:rPr>
                <w:rStyle w:val="FontStyle12"/>
                <w:sz w:val="22"/>
                <w:szCs w:val="22"/>
              </w:rPr>
            </w:pPr>
            <w:proofErr w:type="spellStart"/>
            <w:r w:rsidRPr="00CC4167">
              <w:rPr>
                <w:rStyle w:val="FontStyle12"/>
                <w:sz w:val="22"/>
                <w:szCs w:val="22"/>
              </w:rPr>
              <w:t>Чаругин</w:t>
            </w:r>
            <w:proofErr w:type="spellEnd"/>
            <w:r w:rsidRPr="00CC4167">
              <w:rPr>
                <w:rStyle w:val="FontStyle12"/>
                <w:sz w:val="22"/>
                <w:szCs w:val="22"/>
              </w:rPr>
              <w:t xml:space="preserve"> В.М. Аст</w:t>
            </w:r>
            <w:r w:rsidR="00CC4167">
              <w:rPr>
                <w:rStyle w:val="FontStyle12"/>
                <w:sz w:val="22"/>
                <w:szCs w:val="22"/>
              </w:rPr>
              <w:t>рономия. – М.: Просвещение, 2019</w:t>
            </w:r>
          </w:p>
        </w:tc>
      </w:tr>
      <w:tr w:rsidR="00055695" w:rsidRPr="00756A25" w:rsidTr="00055695">
        <w:tc>
          <w:tcPr>
            <w:tcW w:w="85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055695" w:rsidP="00834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Мордкович А.Г. Математика: алгебра и начала математического анализа, геометрия. Алгебра и начала математического анализа (базовый и углубленный уровни). В 2=х частях. – М.: Мнемозина, 2019.</w:t>
            </w:r>
          </w:p>
          <w:p w:rsidR="00055695" w:rsidRPr="00375D0D" w:rsidRDefault="00055695" w:rsidP="00834951">
            <w:pPr>
              <w:rPr>
                <w:rFonts w:ascii="Times New Roman" w:hAnsi="Times New Roman" w:cs="Times New Roman"/>
              </w:rPr>
            </w:pPr>
            <w:proofErr w:type="spellStart"/>
            <w:r w:rsidRPr="00375D0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375D0D">
              <w:rPr>
                <w:rFonts w:ascii="Times New Roman" w:hAnsi="Times New Roman" w:cs="Times New Roman"/>
              </w:rPr>
              <w:t xml:space="preserve"> Л.С. Гео</w:t>
            </w:r>
            <w:r>
              <w:rPr>
                <w:rFonts w:ascii="Times New Roman" w:hAnsi="Times New Roman" w:cs="Times New Roman"/>
              </w:rPr>
              <w:t>метрия. -  М.: Просвещение, 2019</w:t>
            </w:r>
            <w:r w:rsidRPr="00375D0D">
              <w:rPr>
                <w:rFonts w:ascii="Times New Roman" w:hAnsi="Times New Roman" w:cs="Times New Roman"/>
              </w:rPr>
              <w:t>.</w:t>
            </w:r>
          </w:p>
        </w:tc>
      </w:tr>
      <w:tr w:rsidR="00055695" w:rsidRPr="002E4493" w:rsidTr="00055695">
        <w:tc>
          <w:tcPr>
            <w:tcW w:w="85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2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CC4167" w:rsidRDefault="00055695" w:rsidP="0083495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CC4167">
              <w:rPr>
                <w:rFonts w:ascii="Times New Roman" w:hAnsi="Times New Roman" w:cs="Times New Roman"/>
              </w:rPr>
              <w:t>Семакин И.Г. Информатика. – М.: БИНОМ. Лаборатория знаний, 2019.</w:t>
            </w:r>
          </w:p>
        </w:tc>
      </w:tr>
      <w:tr w:rsidR="00055695" w:rsidRPr="002E4493" w:rsidTr="00055695">
        <w:tc>
          <w:tcPr>
            <w:tcW w:w="85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CC4167" w:rsidRDefault="00CC4167" w:rsidP="00834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.История. Всеобщая история, Новейшая история, автор </w:t>
            </w:r>
            <w:proofErr w:type="spellStart"/>
            <w:r>
              <w:rPr>
                <w:rFonts w:ascii="Times New Roman" w:hAnsi="Times New Roman" w:cs="Times New Roman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-Цюпа О.С., </w:t>
            </w:r>
            <w:proofErr w:type="spellStart"/>
            <w:r>
              <w:rPr>
                <w:rFonts w:ascii="Times New Roman" w:hAnsi="Times New Roman" w:cs="Times New Roman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</w:rPr>
              <w:t>-Цюпа А.О.: М. – Просвещение,2021.</w:t>
            </w:r>
            <w:r w:rsidR="00055695" w:rsidRPr="00CC4167">
              <w:rPr>
                <w:rFonts w:ascii="Times New Roman" w:hAnsi="Times New Roman" w:cs="Times New Roman"/>
              </w:rPr>
              <w:tab/>
            </w:r>
          </w:p>
          <w:p w:rsidR="00055695" w:rsidRPr="00CC4167" w:rsidRDefault="00055695" w:rsidP="00834951">
            <w:pPr>
              <w:rPr>
                <w:rFonts w:ascii="Times New Roman" w:hAnsi="Times New Roman" w:cs="Times New Roman"/>
              </w:rPr>
            </w:pPr>
            <w:r w:rsidRPr="00CC4167">
              <w:rPr>
                <w:rFonts w:ascii="Times New Roman" w:hAnsi="Times New Roman" w:cs="Times New Roman"/>
              </w:rPr>
              <w:t>Атлас. Россия и мир. – М.: Дрофа, 2018.</w:t>
            </w:r>
          </w:p>
          <w:p w:rsidR="00055695" w:rsidRPr="00CC4167" w:rsidRDefault="00055695" w:rsidP="00834951">
            <w:pPr>
              <w:rPr>
                <w:rFonts w:ascii="Times New Roman" w:hAnsi="Times New Roman" w:cs="Times New Roman"/>
              </w:rPr>
            </w:pPr>
            <w:r w:rsidRPr="00CC4167">
              <w:rPr>
                <w:rFonts w:ascii="Times New Roman" w:hAnsi="Times New Roman" w:cs="Times New Roman"/>
              </w:rPr>
              <w:t>Контурные карты. Россия и мир. – М.: Дрофа, 2018.</w:t>
            </w:r>
          </w:p>
        </w:tc>
      </w:tr>
      <w:tr w:rsidR="00055695" w:rsidRPr="002E4493" w:rsidTr="00055695">
        <w:tc>
          <w:tcPr>
            <w:tcW w:w="85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CC4167" w:rsidP="00CC4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C4167">
              <w:rPr>
                <w:rFonts w:ascii="Times New Roman" w:hAnsi="Times New Roman" w:cs="Times New Roman"/>
              </w:rPr>
              <w:t>Л.Н. Боголюбова, Н.И. Городецкой. Издательство: Просвещение, 2021г.</w:t>
            </w:r>
          </w:p>
        </w:tc>
      </w:tr>
      <w:tr w:rsidR="00055695" w:rsidRPr="002E4493" w:rsidTr="00055695">
        <w:tc>
          <w:tcPr>
            <w:tcW w:w="85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Default="00055695" w:rsidP="00834951">
            <w:pPr>
              <w:rPr>
                <w:rFonts w:ascii="Times New Roman" w:hAnsi="Times New Roman"/>
              </w:rPr>
            </w:pPr>
            <w:proofErr w:type="spellStart"/>
            <w:r w:rsidRPr="00275382">
              <w:rPr>
                <w:rFonts w:ascii="Times New Roman" w:hAnsi="Times New Roman"/>
              </w:rPr>
              <w:t>Максаковский</w:t>
            </w:r>
            <w:proofErr w:type="spellEnd"/>
            <w:r w:rsidRPr="00275382">
              <w:rPr>
                <w:rFonts w:ascii="Times New Roman" w:hAnsi="Times New Roman"/>
              </w:rPr>
              <w:t xml:space="preserve"> В.П. Экономическая и социальная география мира. 10 -11 классы. - М.: Дрофа, 201</w:t>
            </w:r>
            <w:r>
              <w:rPr>
                <w:rFonts w:ascii="Times New Roman" w:hAnsi="Times New Roman"/>
              </w:rPr>
              <w:t>6</w:t>
            </w:r>
            <w:r w:rsidRPr="00275382">
              <w:rPr>
                <w:rFonts w:ascii="Times New Roman" w:hAnsi="Times New Roman"/>
              </w:rPr>
              <w:t>.</w:t>
            </w:r>
            <w:r w:rsidRPr="00275382">
              <w:rPr>
                <w:rFonts w:ascii="Times New Roman" w:hAnsi="Times New Roman"/>
              </w:rPr>
              <w:tab/>
            </w:r>
          </w:p>
          <w:p w:rsidR="00055695" w:rsidRPr="00275382" w:rsidRDefault="00055695" w:rsidP="00834951">
            <w:pPr>
              <w:rPr>
                <w:rFonts w:ascii="Times New Roman" w:hAnsi="Times New Roman"/>
              </w:rPr>
            </w:pPr>
            <w:r w:rsidRPr="00275382">
              <w:rPr>
                <w:rFonts w:ascii="Times New Roman" w:hAnsi="Times New Roman"/>
              </w:rPr>
              <w:t>Атлас. География. – М.: Дрофа, 2017.</w:t>
            </w:r>
          </w:p>
          <w:p w:rsidR="00055695" w:rsidRPr="002E4493" w:rsidRDefault="00055695" w:rsidP="00834951">
            <w:pPr>
              <w:rPr>
                <w:rFonts w:ascii="Times New Roman" w:hAnsi="Times New Roman"/>
              </w:rPr>
            </w:pPr>
            <w:r w:rsidRPr="00275382">
              <w:rPr>
                <w:rFonts w:ascii="Times New Roman" w:hAnsi="Times New Roman"/>
              </w:rPr>
              <w:t>Контурные карты. География. – М.: Дрофа, 2018.</w:t>
            </w:r>
          </w:p>
        </w:tc>
      </w:tr>
      <w:tr w:rsidR="00055695" w:rsidRPr="002E4493" w:rsidTr="00055695">
        <w:tc>
          <w:tcPr>
            <w:tcW w:w="85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CC4167" w:rsidP="00DE3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5695" w:rsidRPr="00375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3AB">
              <w:rPr>
                <w:rFonts w:ascii="Times New Roman" w:hAnsi="Times New Roman" w:cs="Times New Roman"/>
              </w:rPr>
              <w:t>Д.К.</w:t>
            </w:r>
            <w:r>
              <w:rPr>
                <w:rFonts w:ascii="Times New Roman" w:hAnsi="Times New Roman" w:cs="Times New Roman"/>
              </w:rPr>
              <w:t>Беляев</w:t>
            </w:r>
            <w:proofErr w:type="spellEnd"/>
            <w:r w:rsidR="00DE33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33AB">
              <w:rPr>
                <w:rFonts w:ascii="Times New Roman" w:hAnsi="Times New Roman" w:cs="Times New Roman"/>
              </w:rPr>
              <w:t xml:space="preserve">Г.М. </w:t>
            </w:r>
            <w:r>
              <w:rPr>
                <w:rFonts w:ascii="Times New Roman" w:hAnsi="Times New Roman" w:cs="Times New Roman"/>
              </w:rPr>
              <w:t xml:space="preserve">Дымшиц </w:t>
            </w:r>
            <w:r w:rsidR="00055695" w:rsidRPr="00375D0D">
              <w:rPr>
                <w:rFonts w:ascii="Times New Roman" w:hAnsi="Times New Roman" w:cs="Times New Roman"/>
              </w:rPr>
              <w:t>Биоло</w:t>
            </w:r>
            <w:r>
              <w:rPr>
                <w:rFonts w:ascii="Times New Roman" w:hAnsi="Times New Roman" w:cs="Times New Roman"/>
              </w:rPr>
              <w:t>гия. Общая биология. - М.: Просвещение, 2020</w:t>
            </w:r>
            <w:r w:rsidR="00055695" w:rsidRPr="00375D0D">
              <w:rPr>
                <w:rFonts w:ascii="Times New Roman" w:hAnsi="Times New Roman" w:cs="Times New Roman"/>
              </w:rPr>
              <w:t>.</w:t>
            </w:r>
          </w:p>
        </w:tc>
      </w:tr>
      <w:tr w:rsidR="00055695" w:rsidRPr="00756A25" w:rsidTr="00055695">
        <w:tc>
          <w:tcPr>
            <w:tcW w:w="85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055695" w:rsidP="00834951">
            <w:pPr>
              <w:rPr>
                <w:rFonts w:ascii="Times New Roman" w:hAnsi="Times New Roman" w:cs="Times New Roman"/>
              </w:rPr>
            </w:pPr>
            <w:proofErr w:type="spellStart"/>
            <w:r w:rsidRPr="00375D0D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375D0D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375D0D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375D0D">
              <w:rPr>
                <w:rFonts w:ascii="Times New Roman" w:hAnsi="Times New Roman" w:cs="Times New Roman"/>
              </w:rPr>
              <w:t xml:space="preserve"> Б.Б. и др. Физика. - М.: Просвещение, </w:t>
            </w:r>
            <w:r>
              <w:rPr>
                <w:rFonts w:ascii="Times New Roman" w:hAnsi="Times New Roman" w:cs="Times New Roman"/>
              </w:rPr>
              <w:t>2019</w:t>
            </w:r>
            <w:r w:rsidRPr="00375D0D">
              <w:rPr>
                <w:rFonts w:ascii="Times New Roman" w:hAnsi="Times New Roman" w:cs="Times New Roman"/>
              </w:rPr>
              <w:t>.</w:t>
            </w:r>
          </w:p>
        </w:tc>
      </w:tr>
      <w:tr w:rsidR="00055695" w:rsidRPr="00D00E44" w:rsidTr="00055695">
        <w:tc>
          <w:tcPr>
            <w:tcW w:w="85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DE33AB" w:rsidP="00834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Габриелян О.С. Химия,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55695" w:rsidRPr="00375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Базовый уровен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М.: Просвещение, 2020</w:t>
            </w:r>
            <w:r w:rsidR="00055695" w:rsidRPr="00375D0D">
              <w:rPr>
                <w:rFonts w:ascii="Times New Roman" w:hAnsi="Times New Roman" w:cs="Times New Roman"/>
              </w:rPr>
              <w:t>.</w:t>
            </w:r>
          </w:p>
        </w:tc>
      </w:tr>
      <w:tr w:rsidR="00055695" w:rsidRPr="002E4493" w:rsidTr="00055695">
        <w:tc>
          <w:tcPr>
            <w:tcW w:w="85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055695" w:rsidP="00834951">
            <w:pPr>
              <w:contextualSpacing/>
              <w:rPr>
                <w:rFonts w:ascii="Times New Roman" w:hAnsi="Times New Roman" w:cs="Times New Roman"/>
              </w:rPr>
            </w:pPr>
            <w:r w:rsidRPr="00375D0D">
              <w:rPr>
                <w:rFonts w:ascii="Times New Roman" w:hAnsi="Times New Roman" w:cs="Times New Roman"/>
              </w:rPr>
              <w:t>Лях В.И. Физическая культура 10-11 классы. - М: Просвещение, 201</w:t>
            </w:r>
            <w:r>
              <w:rPr>
                <w:rFonts w:ascii="Times New Roman" w:hAnsi="Times New Roman" w:cs="Times New Roman"/>
              </w:rPr>
              <w:t>9</w:t>
            </w:r>
            <w:r w:rsidRPr="00375D0D">
              <w:rPr>
                <w:rFonts w:ascii="Times New Roman" w:hAnsi="Times New Roman" w:cs="Times New Roman"/>
              </w:rPr>
              <w:t>.</w:t>
            </w:r>
          </w:p>
        </w:tc>
      </w:tr>
      <w:tr w:rsidR="00055695" w:rsidRPr="00D00E44" w:rsidTr="00055695">
        <w:tc>
          <w:tcPr>
            <w:tcW w:w="858" w:type="dxa"/>
          </w:tcPr>
          <w:p w:rsidR="00055695" w:rsidRPr="00A977CF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A977CF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28" w:type="dxa"/>
          </w:tcPr>
          <w:p w:rsidR="00055695" w:rsidRPr="00A977CF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055695" w:rsidP="00834951">
            <w:pPr>
              <w:rPr>
                <w:rFonts w:ascii="Times New Roman" w:hAnsi="Times New Roman" w:cs="Times New Roman"/>
              </w:rPr>
            </w:pPr>
            <w:r w:rsidRPr="00375D0D">
              <w:rPr>
                <w:rFonts w:ascii="Times New Roman" w:hAnsi="Times New Roman" w:cs="Times New Roman"/>
              </w:rPr>
              <w:t>Смирнов А.Т., Хренников Б.О. Основы безопасности жизнедеят</w:t>
            </w:r>
            <w:r w:rsidR="00DE33AB">
              <w:rPr>
                <w:rFonts w:ascii="Times New Roman" w:hAnsi="Times New Roman" w:cs="Times New Roman"/>
              </w:rPr>
              <w:t>ельности. - М.: Просвещение, 2020</w:t>
            </w:r>
            <w:r w:rsidRPr="00375D0D">
              <w:rPr>
                <w:rFonts w:ascii="Times New Roman" w:hAnsi="Times New Roman" w:cs="Times New Roman"/>
              </w:rPr>
              <w:t>.</w:t>
            </w:r>
          </w:p>
        </w:tc>
      </w:tr>
      <w:tr w:rsidR="00055695" w:rsidRPr="00A977CF" w:rsidTr="00055695">
        <w:tc>
          <w:tcPr>
            <w:tcW w:w="858" w:type="dxa"/>
          </w:tcPr>
          <w:p w:rsidR="00055695" w:rsidRPr="00A977CF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A977CF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8" w:type="dxa"/>
          </w:tcPr>
          <w:p w:rsidR="00055695" w:rsidRPr="00A977CF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055695" w:rsidP="00834951">
            <w:pPr>
              <w:rPr>
                <w:rFonts w:ascii="Times New Roman" w:hAnsi="Times New Roman" w:cs="Times New Roman"/>
              </w:rPr>
            </w:pPr>
            <w:r w:rsidRPr="00375D0D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375D0D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375D0D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375D0D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375D0D">
              <w:rPr>
                <w:rFonts w:ascii="Times New Roman" w:hAnsi="Times New Roman" w:cs="Times New Roman"/>
              </w:rPr>
              <w:t xml:space="preserve"> Н.В., Виноградов Д.В. Технология. 10-11</w:t>
            </w:r>
            <w:r w:rsidR="00DE33AB">
              <w:rPr>
                <w:rFonts w:ascii="Times New Roman" w:hAnsi="Times New Roman" w:cs="Times New Roman"/>
              </w:rPr>
              <w:t xml:space="preserve"> классы. – М.: ВЕНТАНА-ГРАФ, 2020</w:t>
            </w:r>
            <w:r w:rsidRPr="00375D0D">
              <w:rPr>
                <w:rFonts w:ascii="Times New Roman" w:hAnsi="Times New Roman" w:cs="Times New Roman"/>
              </w:rPr>
              <w:t>.</w:t>
            </w:r>
          </w:p>
        </w:tc>
      </w:tr>
      <w:tr w:rsidR="00055695" w:rsidRPr="00756A25" w:rsidTr="00055695">
        <w:tc>
          <w:tcPr>
            <w:tcW w:w="85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69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4B359C" w:rsidP="00834951">
            <w:pPr>
              <w:rPr>
                <w:rFonts w:ascii="Times New Roman" w:hAnsi="Times New Roman" w:cs="Times New Roman"/>
              </w:rPr>
            </w:pPr>
            <w:r w:rsidRPr="004B359C">
              <w:rPr>
                <w:rFonts w:ascii="Times New Roman" w:hAnsi="Times New Roman" w:cs="Times New Roman"/>
              </w:rPr>
              <w:t xml:space="preserve">Русский язык: 10 класс: базовый и углубленный уровни: учебник / И.В. </w:t>
            </w:r>
            <w:proofErr w:type="spellStart"/>
            <w:r w:rsidRPr="004B359C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4B359C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4B359C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4B359C">
              <w:rPr>
                <w:rFonts w:ascii="Times New Roman" w:hAnsi="Times New Roman" w:cs="Times New Roman"/>
              </w:rPr>
              <w:t xml:space="preserve"> Граф, 2020.</w:t>
            </w:r>
          </w:p>
        </w:tc>
      </w:tr>
      <w:tr w:rsidR="00055695" w:rsidRPr="00756A25" w:rsidTr="00055695">
        <w:tc>
          <w:tcPr>
            <w:tcW w:w="85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4B359C" w:rsidP="00834951">
            <w:pPr>
              <w:rPr>
                <w:rFonts w:ascii="Times New Roman" w:hAnsi="Times New Roman" w:cs="Times New Roman"/>
              </w:rPr>
            </w:pPr>
            <w:r w:rsidRPr="004B359C">
              <w:rPr>
                <w:rFonts w:ascii="Times New Roman" w:hAnsi="Times New Roman" w:cs="Times New Roman"/>
              </w:rPr>
              <w:t xml:space="preserve">Лебедева Ю.В. «Литература». Учеб. Для общеобразовательных учреждений. Базовый и </w:t>
            </w:r>
            <w:proofErr w:type="spellStart"/>
            <w:r w:rsidRPr="004B359C">
              <w:rPr>
                <w:rFonts w:ascii="Times New Roman" w:hAnsi="Times New Roman" w:cs="Times New Roman"/>
              </w:rPr>
              <w:t>профил</w:t>
            </w:r>
            <w:proofErr w:type="spellEnd"/>
            <w:r w:rsidRPr="004B359C">
              <w:rPr>
                <w:rFonts w:ascii="Times New Roman" w:hAnsi="Times New Roman" w:cs="Times New Roman"/>
              </w:rPr>
              <w:t>. Уровни. В 2 ч. – М.: Просвещение, 2019.</w:t>
            </w:r>
          </w:p>
        </w:tc>
      </w:tr>
      <w:tr w:rsidR="00055695" w:rsidRPr="00756A25" w:rsidTr="00055695">
        <w:tc>
          <w:tcPr>
            <w:tcW w:w="85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4B359C" w:rsidRDefault="00055695" w:rsidP="00834951">
            <w:pPr>
              <w:rPr>
                <w:rFonts w:ascii="Times New Roman" w:hAnsi="Times New Roman" w:cs="Times New Roman"/>
              </w:rPr>
            </w:pPr>
            <w:r w:rsidRPr="004B359C">
              <w:rPr>
                <w:rStyle w:val="FontStyle12"/>
                <w:sz w:val="22"/>
                <w:szCs w:val="22"/>
              </w:rPr>
              <w:t xml:space="preserve">Вербицкая М.В., </w:t>
            </w:r>
            <w:proofErr w:type="spellStart"/>
            <w:r w:rsidRPr="004B359C">
              <w:rPr>
                <w:rStyle w:val="FontStyle12"/>
                <w:sz w:val="22"/>
                <w:szCs w:val="22"/>
              </w:rPr>
              <w:t>Маккинли</w:t>
            </w:r>
            <w:proofErr w:type="spellEnd"/>
            <w:r w:rsidRPr="004B359C">
              <w:rPr>
                <w:rStyle w:val="FontStyle12"/>
                <w:sz w:val="22"/>
                <w:szCs w:val="22"/>
              </w:rPr>
              <w:t xml:space="preserve"> С., </w:t>
            </w:r>
            <w:proofErr w:type="spellStart"/>
            <w:r w:rsidRPr="004B359C">
              <w:rPr>
                <w:rStyle w:val="FontStyle12"/>
                <w:sz w:val="22"/>
                <w:szCs w:val="22"/>
              </w:rPr>
              <w:t>Хастингс</w:t>
            </w:r>
            <w:proofErr w:type="spellEnd"/>
            <w:r w:rsidRPr="004B359C">
              <w:rPr>
                <w:rStyle w:val="FontStyle12"/>
                <w:sz w:val="22"/>
                <w:szCs w:val="22"/>
              </w:rPr>
              <w:t xml:space="preserve"> Б., </w:t>
            </w:r>
            <w:proofErr w:type="spellStart"/>
            <w:r w:rsidRPr="004B359C">
              <w:rPr>
                <w:rStyle w:val="FontStyle12"/>
                <w:sz w:val="22"/>
                <w:szCs w:val="22"/>
              </w:rPr>
              <w:t>Каминс</w:t>
            </w:r>
            <w:proofErr w:type="spellEnd"/>
            <w:r w:rsidRPr="004B359C">
              <w:rPr>
                <w:rStyle w:val="FontStyle12"/>
                <w:sz w:val="22"/>
                <w:szCs w:val="22"/>
              </w:rPr>
              <w:t xml:space="preserve"> Д. </w:t>
            </w:r>
            <w:proofErr w:type="spellStart"/>
            <w:r w:rsidRPr="004B359C">
              <w:rPr>
                <w:rStyle w:val="FontStyle12"/>
                <w:sz w:val="22"/>
                <w:szCs w:val="22"/>
              </w:rPr>
              <w:t>Карр</w:t>
            </w:r>
            <w:proofErr w:type="spellEnd"/>
            <w:r w:rsidRPr="004B359C">
              <w:rPr>
                <w:rStyle w:val="FontStyle12"/>
                <w:sz w:val="22"/>
                <w:szCs w:val="22"/>
              </w:rPr>
              <w:t xml:space="preserve">, </w:t>
            </w:r>
            <w:proofErr w:type="spellStart"/>
            <w:r w:rsidRPr="004B359C">
              <w:rPr>
                <w:rStyle w:val="FontStyle12"/>
                <w:sz w:val="22"/>
                <w:szCs w:val="22"/>
              </w:rPr>
              <w:t>Парсонс</w:t>
            </w:r>
            <w:proofErr w:type="spellEnd"/>
            <w:r w:rsidRPr="004B359C">
              <w:rPr>
                <w:rStyle w:val="FontStyle12"/>
                <w:sz w:val="22"/>
                <w:szCs w:val="22"/>
              </w:rPr>
              <w:t xml:space="preserve"> Д., </w:t>
            </w:r>
            <w:proofErr w:type="spellStart"/>
            <w:r w:rsidRPr="004B359C">
              <w:rPr>
                <w:rStyle w:val="FontStyle12"/>
                <w:sz w:val="22"/>
                <w:szCs w:val="22"/>
              </w:rPr>
              <w:t>Миндрул</w:t>
            </w:r>
            <w:proofErr w:type="spellEnd"/>
            <w:r w:rsidRPr="004B359C">
              <w:rPr>
                <w:rStyle w:val="FontStyle12"/>
                <w:sz w:val="22"/>
                <w:szCs w:val="22"/>
              </w:rPr>
              <w:t xml:space="preserve"> О.С. / Под ред. Вербицкой М.В. Английский язык - М: Просвещение, 2018.</w:t>
            </w:r>
          </w:p>
        </w:tc>
      </w:tr>
      <w:tr w:rsidR="00055695" w:rsidRPr="00756A25" w:rsidTr="00055695">
        <w:tc>
          <w:tcPr>
            <w:tcW w:w="85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8" w:type="dxa"/>
          </w:tcPr>
          <w:p w:rsidR="0005569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4B359C" w:rsidRDefault="00055695" w:rsidP="00834951">
            <w:pPr>
              <w:rPr>
                <w:rStyle w:val="FontStyle12"/>
                <w:sz w:val="22"/>
                <w:szCs w:val="22"/>
              </w:rPr>
            </w:pPr>
            <w:proofErr w:type="spellStart"/>
            <w:r w:rsidRPr="004B359C">
              <w:rPr>
                <w:rStyle w:val="FontStyle12"/>
                <w:sz w:val="22"/>
                <w:szCs w:val="22"/>
              </w:rPr>
              <w:t>Чаругин</w:t>
            </w:r>
            <w:proofErr w:type="spellEnd"/>
            <w:r w:rsidRPr="004B359C">
              <w:rPr>
                <w:rStyle w:val="FontStyle12"/>
                <w:sz w:val="22"/>
                <w:szCs w:val="22"/>
              </w:rPr>
              <w:t xml:space="preserve"> В.М. Астрономия. – М.: Просвещение, 2018.</w:t>
            </w:r>
          </w:p>
        </w:tc>
      </w:tr>
      <w:tr w:rsidR="00055695" w:rsidRPr="00756A25" w:rsidTr="00055695">
        <w:tc>
          <w:tcPr>
            <w:tcW w:w="85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Default="00055695" w:rsidP="00834951">
            <w:pPr>
              <w:rPr>
                <w:rFonts w:ascii="Times New Roman" w:hAnsi="Times New Roman" w:cs="Times New Roman"/>
              </w:rPr>
            </w:pPr>
            <w:r w:rsidRPr="00DC2BFC">
              <w:rPr>
                <w:rFonts w:ascii="Times New Roman" w:hAnsi="Times New Roman" w:cs="Times New Roman"/>
              </w:rPr>
              <w:t>Мордкович А.Г. Математика: алгебра и начала математического анализа, геометрия. Алгебра и начала математического анализа (базовый и углубленный уровни). В 2=х частях. – М.: Мнемозина, 2019.</w:t>
            </w:r>
          </w:p>
          <w:p w:rsidR="00055695" w:rsidRPr="00375D0D" w:rsidRDefault="00055695" w:rsidP="00834951">
            <w:pPr>
              <w:rPr>
                <w:rFonts w:ascii="Times New Roman" w:hAnsi="Times New Roman" w:cs="Times New Roman"/>
              </w:rPr>
            </w:pPr>
            <w:proofErr w:type="spellStart"/>
            <w:r w:rsidRPr="00375D0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375D0D">
              <w:rPr>
                <w:rFonts w:ascii="Times New Roman" w:hAnsi="Times New Roman" w:cs="Times New Roman"/>
              </w:rPr>
              <w:t xml:space="preserve"> Л.С. и др.  Геометрия. - М.: Просвещение, 2014.</w:t>
            </w:r>
          </w:p>
        </w:tc>
      </w:tr>
      <w:tr w:rsidR="00055695" w:rsidRPr="00D00E44" w:rsidTr="00055695">
        <w:tc>
          <w:tcPr>
            <w:tcW w:w="85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2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4B359C" w:rsidRDefault="00055695" w:rsidP="00834951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4B359C">
              <w:rPr>
                <w:rFonts w:ascii="Times New Roman" w:hAnsi="Times New Roman" w:cs="Times New Roman"/>
              </w:rPr>
              <w:t>Семакин И.Г. Информатика. – М.: БИНОМ. Лаборатория знаний, 2019.</w:t>
            </w:r>
          </w:p>
        </w:tc>
      </w:tr>
      <w:tr w:rsidR="00055695" w:rsidRPr="002E4493" w:rsidTr="00055695">
        <w:tc>
          <w:tcPr>
            <w:tcW w:w="85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2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4B359C" w:rsidRDefault="004B359C" w:rsidP="00834951">
            <w:pPr>
              <w:rPr>
                <w:rFonts w:ascii="Times New Roman" w:hAnsi="Times New Roman" w:cs="Times New Roman"/>
              </w:rPr>
            </w:pPr>
            <w:r w:rsidRPr="004B359C">
              <w:rPr>
                <w:rFonts w:ascii="Times New Roman" w:hAnsi="Times New Roman" w:cs="Times New Roman"/>
              </w:rPr>
              <w:t xml:space="preserve">.История. Всеобщая история, Новейшая история, автор </w:t>
            </w:r>
            <w:proofErr w:type="spellStart"/>
            <w:r w:rsidRPr="004B359C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4B359C">
              <w:rPr>
                <w:rFonts w:ascii="Times New Roman" w:hAnsi="Times New Roman" w:cs="Times New Roman"/>
              </w:rPr>
              <w:t xml:space="preserve">-Цюпа О.С., </w:t>
            </w:r>
            <w:proofErr w:type="spellStart"/>
            <w:r w:rsidRPr="004B359C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4B359C">
              <w:rPr>
                <w:rFonts w:ascii="Times New Roman" w:hAnsi="Times New Roman" w:cs="Times New Roman"/>
              </w:rPr>
              <w:t>-Цюпа А.О.: М. – Просвещение,2021.</w:t>
            </w:r>
            <w:r w:rsidR="00055695" w:rsidRPr="004B359C">
              <w:rPr>
                <w:rFonts w:ascii="Times New Roman" w:hAnsi="Times New Roman" w:cs="Times New Roman"/>
              </w:rPr>
              <w:tab/>
            </w:r>
          </w:p>
          <w:p w:rsidR="00055695" w:rsidRPr="004B359C" w:rsidRDefault="00055695" w:rsidP="00834951">
            <w:pPr>
              <w:rPr>
                <w:rFonts w:ascii="Times New Roman" w:hAnsi="Times New Roman" w:cs="Times New Roman"/>
              </w:rPr>
            </w:pPr>
            <w:r w:rsidRPr="004B359C">
              <w:rPr>
                <w:rFonts w:ascii="Times New Roman" w:hAnsi="Times New Roman" w:cs="Times New Roman"/>
              </w:rPr>
              <w:t>Атлас. Россия и мир. – М.: Дрофа, 2018.</w:t>
            </w:r>
          </w:p>
          <w:p w:rsidR="00055695" w:rsidRPr="004B359C" w:rsidRDefault="00055695" w:rsidP="00834951">
            <w:pPr>
              <w:rPr>
                <w:rFonts w:ascii="Times New Roman" w:hAnsi="Times New Roman" w:cs="Times New Roman"/>
              </w:rPr>
            </w:pPr>
            <w:r w:rsidRPr="004B359C">
              <w:rPr>
                <w:rFonts w:ascii="Times New Roman" w:hAnsi="Times New Roman" w:cs="Times New Roman"/>
              </w:rPr>
              <w:t>Контурные карты. Россия и мир. – М.: Дрофа, 2018.</w:t>
            </w:r>
          </w:p>
        </w:tc>
      </w:tr>
      <w:tr w:rsidR="00055695" w:rsidRPr="002E4493" w:rsidTr="00055695">
        <w:tc>
          <w:tcPr>
            <w:tcW w:w="85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055695" w:rsidP="00834951">
            <w:pPr>
              <w:rPr>
                <w:rFonts w:ascii="Times New Roman" w:hAnsi="Times New Roman" w:cs="Times New Roman"/>
              </w:rPr>
            </w:pPr>
            <w:r w:rsidRPr="00375D0D">
              <w:rPr>
                <w:rFonts w:ascii="Times New Roman" w:hAnsi="Times New Roman" w:cs="Times New Roman"/>
              </w:rPr>
              <w:t>Боголюбов Л.Ф. Общест</w:t>
            </w:r>
            <w:r w:rsidR="004B359C">
              <w:rPr>
                <w:rFonts w:ascii="Times New Roman" w:hAnsi="Times New Roman" w:cs="Times New Roman"/>
              </w:rPr>
              <w:t>вознание. - М.: Просвещение, 2021</w:t>
            </w:r>
            <w:r w:rsidRPr="00375D0D">
              <w:rPr>
                <w:rFonts w:ascii="Times New Roman" w:hAnsi="Times New Roman" w:cs="Times New Roman"/>
              </w:rPr>
              <w:t>.</w:t>
            </w:r>
          </w:p>
        </w:tc>
      </w:tr>
      <w:tr w:rsidR="00055695" w:rsidRPr="00D00E44" w:rsidTr="00055695">
        <w:tc>
          <w:tcPr>
            <w:tcW w:w="85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DE33AB" w:rsidP="00DE3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Д.К. Беляев, Г.М. Дымшиц</w:t>
            </w:r>
            <w:r w:rsidR="00055695" w:rsidRPr="00375D0D">
              <w:rPr>
                <w:rFonts w:ascii="Times New Roman" w:hAnsi="Times New Roman" w:cs="Times New Roman"/>
              </w:rPr>
              <w:t>. Биология. О</w:t>
            </w:r>
            <w:r>
              <w:rPr>
                <w:rFonts w:ascii="Times New Roman" w:hAnsi="Times New Roman" w:cs="Times New Roman"/>
              </w:rPr>
              <w:t>бщая биология. - М.: Дрофа, 2021</w:t>
            </w:r>
          </w:p>
        </w:tc>
      </w:tr>
      <w:tr w:rsidR="00055695" w:rsidRPr="00756A25" w:rsidTr="00055695">
        <w:tc>
          <w:tcPr>
            <w:tcW w:w="858" w:type="dxa"/>
          </w:tcPr>
          <w:p w:rsidR="00055695" w:rsidRPr="00756A2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8" w:type="dxa"/>
          </w:tcPr>
          <w:p w:rsidR="00055695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055695" w:rsidP="00834951">
            <w:pPr>
              <w:rPr>
                <w:rFonts w:ascii="Times New Roman" w:hAnsi="Times New Roman" w:cs="Times New Roman"/>
              </w:rPr>
            </w:pPr>
            <w:proofErr w:type="spellStart"/>
            <w:r w:rsidRPr="00375D0D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375D0D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375D0D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375D0D">
              <w:rPr>
                <w:rFonts w:ascii="Times New Roman" w:hAnsi="Times New Roman" w:cs="Times New Roman"/>
              </w:rPr>
              <w:t xml:space="preserve"> Б.Б. и др. Физика. - М.: Просвещение, 2016.</w:t>
            </w:r>
          </w:p>
        </w:tc>
      </w:tr>
      <w:tr w:rsidR="00055695" w:rsidRPr="002E4493" w:rsidTr="00055695">
        <w:tc>
          <w:tcPr>
            <w:tcW w:w="85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DE33AB" w:rsidP="00834951">
            <w:pPr>
              <w:rPr>
                <w:rFonts w:ascii="Times New Roman" w:hAnsi="Times New Roman" w:cs="Times New Roman"/>
              </w:rPr>
            </w:pPr>
            <w:r w:rsidRPr="00DE33AB">
              <w:rPr>
                <w:rFonts w:ascii="Times New Roman" w:hAnsi="Times New Roman" w:cs="Times New Roman"/>
              </w:rPr>
              <w:t xml:space="preserve">Габриелян О.С. Химия, 10 </w:t>
            </w:r>
            <w:proofErr w:type="spellStart"/>
            <w:r w:rsidRPr="00DE33AB">
              <w:rPr>
                <w:rFonts w:ascii="Times New Roman" w:hAnsi="Times New Roman" w:cs="Times New Roman"/>
              </w:rPr>
              <w:t>кл</w:t>
            </w:r>
            <w:proofErr w:type="spellEnd"/>
            <w:r w:rsidRPr="00DE33AB">
              <w:rPr>
                <w:rFonts w:ascii="Times New Roman" w:hAnsi="Times New Roman" w:cs="Times New Roman"/>
              </w:rPr>
              <w:t>. Базовый уровен</w:t>
            </w:r>
            <w:proofErr w:type="gramStart"/>
            <w:r w:rsidRPr="00DE33AB">
              <w:rPr>
                <w:rFonts w:ascii="Times New Roman" w:hAnsi="Times New Roman" w:cs="Times New Roman"/>
              </w:rPr>
              <w:t>ь-</w:t>
            </w:r>
            <w:proofErr w:type="gramEnd"/>
            <w:r w:rsidRPr="00DE33AB">
              <w:rPr>
                <w:rFonts w:ascii="Times New Roman" w:hAnsi="Times New Roman" w:cs="Times New Roman"/>
              </w:rPr>
              <w:t xml:space="preserve"> М.: Просвещение, 2020.</w:t>
            </w:r>
          </w:p>
        </w:tc>
      </w:tr>
      <w:tr w:rsidR="00055695" w:rsidRPr="00D00E44" w:rsidTr="00055695">
        <w:tc>
          <w:tcPr>
            <w:tcW w:w="85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28" w:type="dxa"/>
          </w:tcPr>
          <w:p w:rsidR="00055695" w:rsidRPr="002E4493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055695" w:rsidP="00834951">
            <w:pPr>
              <w:contextualSpacing/>
              <w:rPr>
                <w:rFonts w:ascii="Times New Roman" w:hAnsi="Times New Roman" w:cs="Times New Roman"/>
              </w:rPr>
            </w:pPr>
            <w:r w:rsidRPr="00375D0D">
              <w:rPr>
                <w:rFonts w:ascii="Times New Roman" w:hAnsi="Times New Roman" w:cs="Times New Roman"/>
              </w:rPr>
              <w:t>Лях В.И Физическая культура 10-11 классы. - М: Просвещение, 201</w:t>
            </w:r>
            <w:r>
              <w:rPr>
                <w:rFonts w:ascii="Times New Roman" w:hAnsi="Times New Roman" w:cs="Times New Roman"/>
              </w:rPr>
              <w:t>9</w:t>
            </w:r>
            <w:r w:rsidRPr="00375D0D">
              <w:rPr>
                <w:rFonts w:ascii="Times New Roman" w:hAnsi="Times New Roman" w:cs="Times New Roman"/>
              </w:rPr>
              <w:t>.</w:t>
            </w:r>
          </w:p>
        </w:tc>
      </w:tr>
      <w:tr w:rsidR="00055695" w:rsidRPr="00A977CF" w:rsidTr="00055695">
        <w:tc>
          <w:tcPr>
            <w:tcW w:w="858" w:type="dxa"/>
          </w:tcPr>
          <w:p w:rsidR="00055695" w:rsidRPr="00A977CF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A977CF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28" w:type="dxa"/>
          </w:tcPr>
          <w:p w:rsidR="00055695" w:rsidRPr="00A977CF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055695" w:rsidP="00834951">
            <w:pPr>
              <w:rPr>
                <w:rFonts w:ascii="Times New Roman" w:hAnsi="Times New Roman" w:cs="Times New Roman"/>
              </w:rPr>
            </w:pPr>
            <w:r w:rsidRPr="00375D0D">
              <w:rPr>
                <w:rFonts w:ascii="Times New Roman" w:hAnsi="Times New Roman" w:cs="Times New Roman"/>
              </w:rPr>
              <w:t>Смирнов А.Т., Хренников Б.О. Основы безопасности жизнедеятельности. - М.: Просвещение, 2015.</w:t>
            </w:r>
          </w:p>
        </w:tc>
      </w:tr>
      <w:tr w:rsidR="00055695" w:rsidRPr="00D00E44" w:rsidTr="00055695">
        <w:tc>
          <w:tcPr>
            <w:tcW w:w="858" w:type="dxa"/>
          </w:tcPr>
          <w:p w:rsidR="00055695" w:rsidRPr="00A977CF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55695" w:rsidRPr="00A977CF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8" w:type="dxa"/>
          </w:tcPr>
          <w:p w:rsidR="00055695" w:rsidRPr="00A977CF" w:rsidRDefault="00055695" w:rsidP="008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vMerge/>
          </w:tcPr>
          <w:p w:rsidR="00055695" w:rsidRPr="00375D0D" w:rsidRDefault="00055695" w:rsidP="00834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55695" w:rsidRPr="00375D0D" w:rsidRDefault="00055695" w:rsidP="00834951">
            <w:pPr>
              <w:rPr>
                <w:rFonts w:ascii="Times New Roman" w:hAnsi="Times New Roman" w:cs="Times New Roman"/>
              </w:rPr>
            </w:pPr>
            <w:r w:rsidRPr="00375D0D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375D0D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375D0D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375D0D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375D0D">
              <w:rPr>
                <w:rFonts w:ascii="Times New Roman" w:hAnsi="Times New Roman" w:cs="Times New Roman"/>
              </w:rPr>
              <w:t xml:space="preserve"> Н.В., Виноградов Д.В. Технология. 10-11 классы. – М.: ВЕНТАНА-ГРАФ, 201</w:t>
            </w:r>
            <w:r>
              <w:rPr>
                <w:rFonts w:ascii="Times New Roman" w:hAnsi="Times New Roman" w:cs="Times New Roman"/>
              </w:rPr>
              <w:t>6</w:t>
            </w:r>
            <w:r w:rsidRPr="00375D0D">
              <w:rPr>
                <w:rFonts w:ascii="Times New Roman" w:hAnsi="Times New Roman" w:cs="Times New Roman"/>
              </w:rPr>
              <w:t>.</w:t>
            </w:r>
          </w:p>
        </w:tc>
      </w:tr>
    </w:tbl>
    <w:p w:rsidR="00613D38" w:rsidRDefault="00613D38" w:rsidP="00AD12EE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3D38" w:rsidRDefault="00613D38" w:rsidP="00AD12EE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3D38" w:rsidRDefault="00613D38" w:rsidP="00AD12EE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3D38" w:rsidRDefault="00613D38" w:rsidP="00836177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6177" w:rsidRDefault="0005756C" w:rsidP="00836177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BA1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Организационно-педагогические условия, способствующие</w:t>
      </w:r>
    </w:p>
    <w:p w:rsidR="00836177" w:rsidRDefault="0005756C" w:rsidP="00836177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="00AD2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образовательной програ</w:t>
      </w:r>
      <w:r w:rsidR="00847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</w:p>
    <w:p w:rsidR="0005756C" w:rsidRPr="00BA1D36" w:rsidRDefault="0084732D" w:rsidP="00836177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среднего общего образования</w:t>
      </w:r>
    </w:p>
    <w:p w:rsidR="00AD22E8" w:rsidRDefault="002A32D5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5756C" w:rsidRPr="00BA1D36" w:rsidRDefault="00AD22E8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начинается 1 сентября. Продолжительность</w:t>
      </w:r>
      <w:r w:rsidR="0005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года для </w:t>
      </w:r>
      <w:proofErr w:type="gramStart"/>
      <w:r w:rsidR="0084732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51BD7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84732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51BD7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="0005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класса 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B359C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A53D28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недели</w:t>
      </w:r>
      <w:r w:rsidR="00A53D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53D28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D28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класса</w:t>
      </w:r>
      <w:r w:rsidR="0005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B3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</w:t>
      </w:r>
      <w:r w:rsidR="00A5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недели</w:t>
      </w:r>
      <w:r w:rsidR="0005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каникул: в течение учебного года – 30 календарных дней; летом – не м</w:t>
      </w:r>
      <w:r w:rsidR="0005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енее 8 недель. </w:t>
      </w:r>
    </w:p>
    <w:p w:rsidR="0005756C" w:rsidRPr="00BA1D36" w:rsidRDefault="002A32D5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732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одовой календарный </w:t>
      </w:r>
      <w:r w:rsidR="008473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4732D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чебный 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 </w:t>
      </w:r>
      <w:r w:rsidR="00051BD7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10-11 классов </w:t>
      </w:r>
      <w:r w:rsidR="00051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состоит 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из 2-х полугодий.</w:t>
      </w:r>
    </w:p>
    <w:p w:rsidR="00A53D28" w:rsidRDefault="002A32D5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Предусмотрена пятидневная учебная неделя для </w:t>
      </w:r>
      <w:r w:rsidR="0084732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84732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</w:t>
      </w:r>
      <w:r w:rsidR="00051BD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5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классов. 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 w:rsidR="00057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занятия проводятся в одну смену. </w:t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урока - 45 минут.</w:t>
      </w:r>
      <w:r w:rsidR="00847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3D28" w:rsidRDefault="0084732D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класса проводятся ежегодные учебные сборы. </w:t>
      </w:r>
    </w:p>
    <w:p w:rsidR="002A32D5" w:rsidRDefault="0084732D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класса</w:t>
      </w:r>
      <w:r w:rsidR="00A53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государственная итоговая аттестация.</w:t>
      </w:r>
    </w:p>
    <w:p w:rsidR="00AD22E8" w:rsidRDefault="00AF411D" w:rsidP="00AF411D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F411D" w:rsidRPr="00BA1D36" w:rsidRDefault="00AF411D" w:rsidP="00AF411D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BA1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и научно-методическое обеспечение</w:t>
      </w:r>
    </w:p>
    <w:p w:rsidR="00AF411D" w:rsidRPr="00BA1D36" w:rsidRDefault="00AF411D" w:rsidP="00AF411D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структура научно-методического обеспечения включает:</w:t>
      </w:r>
    </w:p>
    <w:p w:rsidR="00AF411D" w:rsidRDefault="00AF411D" w:rsidP="00AF411D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педагогический совет;</w:t>
      </w:r>
    </w:p>
    <w:p w:rsidR="00AF411D" w:rsidRPr="00BA1D36" w:rsidRDefault="00AF411D" w:rsidP="00AF411D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методический совет;</w:t>
      </w:r>
    </w:p>
    <w:p w:rsidR="00AF411D" w:rsidRPr="00BA1D36" w:rsidRDefault="00AF411D" w:rsidP="00AF411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4 школьных методических объединения: начальной школы, учителей естественнонаучного цикла; гуманитарного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цикла, классных руководителей.</w:t>
      </w:r>
    </w:p>
    <w:p w:rsidR="00AF411D" w:rsidRDefault="00AF411D" w:rsidP="00AF411D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информационного обслуживания педагогов и </w:t>
      </w:r>
      <w:r w:rsidR="0084732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84732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</w:t>
      </w:r>
      <w:r w:rsidR="0084732D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</w:t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 в Интернет. </w:t>
      </w:r>
    </w:p>
    <w:p w:rsidR="009C3720" w:rsidRDefault="009C3720" w:rsidP="00AF411D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590" w:rsidRPr="00892FE4" w:rsidRDefault="009A2590" w:rsidP="009A2590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FE4">
        <w:rPr>
          <w:rFonts w:ascii="Times New Roman" w:eastAsia="Times New Roman" w:hAnsi="Times New Roman" w:cs="Times New Roman"/>
          <w:b/>
          <w:bCs/>
          <w:sz w:val="24"/>
          <w:szCs w:val="24"/>
        </w:rPr>
        <w:t>6.2. Характеристика педагогического коллектива</w:t>
      </w:r>
    </w:p>
    <w:p w:rsidR="009A2590" w:rsidRPr="00892FE4" w:rsidRDefault="004B359C" w:rsidP="009A2590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«МБОУ СОШ № 4 с. Даниловка»</w:t>
      </w:r>
      <w:r w:rsidR="009A2590" w:rsidRPr="00892FE4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укомплектована преподавателями согласно штатному расписанию.</w:t>
      </w:r>
    </w:p>
    <w:p w:rsidR="009A2590" w:rsidRPr="00892FE4" w:rsidRDefault="009A2590" w:rsidP="009A2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2FE4">
        <w:rPr>
          <w:rFonts w:ascii="Times New Roman" w:hAnsi="Times New Roman" w:cs="Times New Roman"/>
          <w:sz w:val="24"/>
          <w:szCs w:val="24"/>
        </w:rPr>
        <w:t xml:space="preserve">Педагоги: </w:t>
      </w:r>
    </w:p>
    <w:p w:rsidR="009A2590" w:rsidRPr="00892FE4" w:rsidRDefault="009A2590" w:rsidP="009A25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9"/>
        <w:gridCol w:w="1818"/>
        <w:gridCol w:w="1678"/>
        <w:gridCol w:w="3915"/>
        <w:gridCol w:w="979"/>
        <w:gridCol w:w="1958"/>
      </w:tblGrid>
      <w:tr w:rsidR="009A2590" w:rsidRPr="00892FE4" w:rsidTr="00331F67">
        <w:trPr>
          <w:trHeight w:val="136"/>
        </w:trPr>
        <w:tc>
          <w:tcPr>
            <w:tcW w:w="559" w:type="dxa"/>
          </w:tcPr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F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F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78" w:type="dxa"/>
          </w:tcPr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FE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3915" w:type="dxa"/>
          </w:tcPr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F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название учебного заведения, факультет, год окончания, специальность </w:t>
            </w:r>
          </w:p>
        </w:tc>
        <w:tc>
          <w:tcPr>
            <w:tcW w:w="979" w:type="dxa"/>
          </w:tcPr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FE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1958" w:type="dxa"/>
          </w:tcPr>
          <w:p w:rsidR="009A2590" w:rsidRPr="00892FE4" w:rsidRDefault="009A2590" w:rsidP="00C85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E4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</w:tr>
      <w:tr w:rsidR="00426C93" w:rsidRPr="00892FE4" w:rsidTr="00331F67">
        <w:trPr>
          <w:trHeight w:val="136"/>
        </w:trPr>
        <w:tc>
          <w:tcPr>
            <w:tcW w:w="559" w:type="dxa"/>
          </w:tcPr>
          <w:p w:rsidR="00426C93" w:rsidRPr="00892FE4" w:rsidRDefault="00426C93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426C93" w:rsidRDefault="00426C93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Спирина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Альбиновна</w:t>
            </w:r>
            <w:proofErr w:type="spellEnd"/>
          </w:p>
        </w:tc>
        <w:tc>
          <w:tcPr>
            <w:tcW w:w="1678" w:type="dxa"/>
          </w:tcPr>
          <w:p w:rsidR="00426C93" w:rsidRDefault="00426C93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15" w:type="dxa"/>
          </w:tcPr>
          <w:p w:rsidR="00426C93" w:rsidRDefault="00426C93" w:rsidP="00426C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C93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«Биробиджанский государственный педагогический институт»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  <w:proofErr w:type="spellEnd"/>
          </w:p>
        </w:tc>
        <w:tc>
          <w:tcPr>
            <w:tcW w:w="979" w:type="dxa"/>
          </w:tcPr>
          <w:p w:rsidR="00426C93" w:rsidRDefault="00426C93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8" w:type="dxa"/>
          </w:tcPr>
          <w:p w:rsidR="00426C93" w:rsidRDefault="00426C93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школы по воспитательной работе</w:t>
            </w:r>
          </w:p>
        </w:tc>
      </w:tr>
      <w:tr w:rsidR="009A2590" w:rsidRPr="00892FE4" w:rsidTr="00331F67">
        <w:trPr>
          <w:trHeight w:val="136"/>
        </w:trPr>
        <w:tc>
          <w:tcPr>
            <w:tcW w:w="559" w:type="dxa"/>
          </w:tcPr>
          <w:p w:rsidR="009A2590" w:rsidRPr="00892FE4" w:rsidRDefault="00426C93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9A2590" w:rsidRPr="00892FE4" w:rsidRDefault="004B359C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678" w:type="dxa"/>
          </w:tcPr>
          <w:p w:rsidR="009A2590" w:rsidRPr="00892FE4" w:rsidRDefault="004B359C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915" w:type="dxa"/>
          </w:tcPr>
          <w:p w:rsidR="009A2590" w:rsidRPr="00892FE4" w:rsidRDefault="004B359C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институт, 1988 г.,</w:t>
            </w:r>
            <w:r w:rsidR="005B245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учитель биологии, химии</w:t>
            </w:r>
          </w:p>
        </w:tc>
        <w:tc>
          <w:tcPr>
            <w:tcW w:w="979" w:type="dxa"/>
          </w:tcPr>
          <w:p w:rsidR="009A2590" w:rsidRPr="00892FE4" w:rsidRDefault="00B3105A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8" w:type="dxa"/>
          </w:tcPr>
          <w:p w:rsidR="009A2590" w:rsidRPr="00892FE4" w:rsidRDefault="00331F67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359C">
              <w:rPr>
                <w:rFonts w:ascii="Times New Roman" w:hAnsi="Times New Roman" w:cs="Times New Roman"/>
                <w:sz w:val="24"/>
                <w:szCs w:val="24"/>
              </w:rPr>
              <w:t>иология, химия</w:t>
            </w:r>
          </w:p>
        </w:tc>
      </w:tr>
      <w:tr w:rsidR="009A2590" w:rsidRPr="00892FE4" w:rsidTr="00331F67">
        <w:trPr>
          <w:trHeight w:val="136"/>
        </w:trPr>
        <w:tc>
          <w:tcPr>
            <w:tcW w:w="559" w:type="dxa"/>
          </w:tcPr>
          <w:p w:rsidR="009A2590" w:rsidRPr="00892FE4" w:rsidRDefault="00426C93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9A2590" w:rsidRPr="00892FE4" w:rsidRDefault="005B2455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Юлия Алексеевна</w:t>
            </w:r>
          </w:p>
        </w:tc>
        <w:tc>
          <w:tcPr>
            <w:tcW w:w="1678" w:type="dxa"/>
          </w:tcPr>
          <w:p w:rsidR="009A2590" w:rsidRPr="00892FE4" w:rsidRDefault="005B2455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45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915" w:type="dxa"/>
          </w:tcPr>
          <w:p w:rsidR="009A2590" w:rsidRPr="005B2455" w:rsidRDefault="005B2455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4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Амурский гуманитарно-педагогический государственный университет по специальности «Педагогика и методика начального образования».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2010г., начальные классы</w:t>
            </w:r>
          </w:p>
        </w:tc>
        <w:tc>
          <w:tcPr>
            <w:tcW w:w="979" w:type="dxa"/>
          </w:tcPr>
          <w:p w:rsidR="009A2590" w:rsidRPr="00892FE4" w:rsidRDefault="005B2455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8" w:type="dxa"/>
          </w:tcPr>
          <w:p w:rsidR="009A2590" w:rsidRPr="00892FE4" w:rsidRDefault="00331F67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2455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9A2590" w:rsidRPr="00892FE4" w:rsidTr="00331F67">
        <w:trPr>
          <w:trHeight w:val="136"/>
        </w:trPr>
        <w:tc>
          <w:tcPr>
            <w:tcW w:w="559" w:type="dxa"/>
          </w:tcPr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9A2590" w:rsidRPr="00892FE4" w:rsidRDefault="005B2455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Голубь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Александрвна</w:t>
            </w:r>
            <w:proofErr w:type="spellEnd"/>
          </w:p>
        </w:tc>
        <w:tc>
          <w:tcPr>
            <w:tcW w:w="1678" w:type="dxa"/>
          </w:tcPr>
          <w:p w:rsidR="009A2590" w:rsidRPr="00892FE4" w:rsidRDefault="00777908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915" w:type="dxa"/>
          </w:tcPr>
          <w:p w:rsidR="009A2590" w:rsidRPr="00892FE4" w:rsidRDefault="005B2455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455">
              <w:rPr>
                <w:rFonts w:ascii="Times New Roman" w:hAnsi="Times New Roman" w:cs="Times New Roman"/>
                <w:sz w:val="24"/>
                <w:szCs w:val="24"/>
              </w:rPr>
              <w:t>Биробиджанский государственный педагогический институт по специальности «Педагогика и психология»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1994г.,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по специальности «География» 2018г.</w:t>
            </w:r>
          </w:p>
        </w:tc>
        <w:tc>
          <w:tcPr>
            <w:tcW w:w="979" w:type="dxa"/>
          </w:tcPr>
          <w:p w:rsidR="009A2590" w:rsidRPr="00892FE4" w:rsidRDefault="000C1D89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58" w:type="dxa"/>
          </w:tcPr>
          <w:p w:rsidR="009A2590" w:rsidRPr="00892FE4" w:rsidRDefault="00331F67" w:rsidP="00613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2455">
              <w:rPr>
                <w:rFonts w:ascii="Times New Roman" w:hAnsi="Times New Roman" w:cs="Times New Roman"/>
                <w:sz w:val="24"/>
                <w:szCs w:val="24"/>
              </w:rPr>
              <w:t>еография, музыка</w:t>
            </w:r>
          </w:p>
        </w:tc>
      </w:tr>
      <w:tr w:rsidR="009A2590" w:rsidRPr="00892FE4" w:rsidTr="00331F67">
        <w:trPr>
          <w:trHeight w:val="136"/>
        </w:trPr>
        <w:tc>
          <w:tcPr>
            <w:tcW w:w="559" w:type="dxa"/>
          </w:tcPr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8" w:type="dxa"/>
          </w:tcPr>
          <w:p w:rsidR="009A2590" w:rsidRPr="00892FE4" w:rsidRDefault="005B2455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Ольга Геннадьевна</w:t>
            </w:r>
          </w:p>
        </w:tc>
        <w:tc>
          <w:tcPr>
            <w:tcW w:w="1678" w:type="dxa"/>
          </w:tcPr>
          <w:p w:rsidR="009A2590" w:rsidRPr="00892FE4" w:rsidRDefault="00331F67" w:rsidP="005B2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455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3915" w:type="dxa"/>
          </w:tcPr>
          <w:p w:rsidR="009A2590" w:rsidRPr="00892FE4" w:rsidRDefault="000C1D89" w:rsidP="005B2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«Дальневосточный государственный гуманитарный университет»</w:t>
            </w:r>
            <w:r w:rsidR="009A2590" w:rsidRPr="0089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</w:p>
        </w:tc>
        <w:tc>
          <w:tcPr>
            <w:tcW w:w="979" w:type="dxa"/>
          </w:tcPr>
          <w:p w:rsidR="009A2590" w:rsidRPr="00892FE4" w:rsidRDefault="000C1D89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8" w:type="dxa"/>
          </w:tcPr>
          <w:p w:rsidR="009A2590" w:rsidRPr="00892FE4" w:rsidRDefault="000C1D89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 по специальности «математик» и «информатик»</w:t>
            </w:r>
          </w:p>
        </w:tc>
      </w:tr>
      <w:tr w:rsidR="0008544E" w:rsidRPr="00892FE4" w:rsidTr="00331F67">
        <w:trPr>
          <w:trHeight w:val="136"/>
        </w:trPr>
        <w:tc>
          <w:tcPr>
            <w:tcW w:w="559" w:type="dxa"/>
          </w:tcPr>
          <w:p w:rsidR="0008544E" w:rsidRPr="00892FE4" w:rsidRDefault="00777908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08544E" w:rsidRDefault="0008544E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Зоя Вячеславовна</w:t>
            </w:r>
          </w:p>
        </w:tc>
        <w:tc>
          <w:tcPr>
            <w:tcW w:w="1678" w:type="dxa"/>
          </w:tcPr>
          <w:p w:rsidR="0008544E" w:rsidRDefault="000C1D89" w:rsidP="005B2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915" w:type="dxa"/>
          </w:tcPr>
          <w:p w:rsidR="0008544E" w:rsidRPr="00892FE4" w:rsidRDefault="0008544E" w:rsidP="005B2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 г.</w:t>
            </w:r>
            <w:r w:rsidR="0052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Нижневаторск</w:t>
            </w:r>
            <w:proofErr w:type="spellEnd"/>
          </w:p>
        </w:tc>
        <w:tc>
          <w:tcPr>
            <w:tcW w:w="979" w:type="dxa"/>
          </w:tcPr>
          <w:p w:rsidR="0008544E" w:rsidRDefault="000C1D89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8" w:type="dxa"/>
          </w:tcPr>
          <w:p w:rsidR="0008544E" w:rsidRDefault="00A906F5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613D38" w:rsidRPr="00892FE4" w:rsidTr="00331F67">
        <w:trPr>
          <w:trHeight w:val="136"/>
        </w:trPr>
        <w:tc>
          <w:tcPr>
            <w:tcW w:w="559" w:type="dxa"/>
          </w:tcPr>
          <w:p w:rsidR="00613D38" w:rsidRPr="00892FE4" w:rsidRDefault="00777908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613D38" w:rsidRPr="00F1666D" w:rsidRDefault="005B2455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678" w:type="dxa"/>
          </w:tcPr>
          <w:p w:rsidR="00613D38" w:rsidRPr="00F1666D" w:rsidRDefault="00613D38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6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D3F1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915" w:type="dxa"/>
          </w:tcPr>
          <w:p w:rsidR="00613D38" w:rsidRDefault="00FC6B0B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«Тихоокеанский государственный университет» г.</w:t>
            </w:r>
            <w:r w:rsidR="0052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  <w:p w:rsidR="00B3105A" w:rsidRPr="00F1666D" w:rsidRDefault="00B3105A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613D38" w:rsidRPr="00F1666D" w:rsidRDefault="00613D38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3D38" w:rsidRPr="00F1666D" w:rsidRDefault="00FC6B0B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8" w:type="dxa"/>
          </w:tcPr>
          <w:p w:rsidR="00A906F5" w:rsidRPr="00892FE4" w:rsidRDefault="00A906F5" w:rsidP="00A90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ИКТ</w:t>
            </w:r>
          </w:p>
          <w:p w:rsidR="00B3105A" w:rsidRPr="00F1666D" w:rsidRDefault="00B3105A" w:rsidP="005B24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590" w:rsidRPr="00892FE4" w:rsidTr="00331F67">
        <w:trPr>
          <w:trHeight w:val="136"/>
        </w:trPr>
        <w:tc>
          <w:tcPr>
            <w:tcW w:w="559" w:type="dxa"/>
          </w:tcPr>
          <w:p w:rsidR="009A2590" w:rsidRPr="00892FE4" w:rsidRDefault="00777908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9A2590" w:rsidRPr="00892FE4" w:rsidRDefault="006D3F1B" w:rsidP="00C857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Савичева Мария Викторовна</w:t>
            </w:r>
          </w:p>
        </w:tc>
        <w:tc>
          <w:tcPr>
            <w:tcW w:w="1678" w:type="dxa"/>
          </w:tcPr>
          <w:p w:rsidR="009A2590" w:rsidRPr="00892FE4" w:rsidRDefault="00331F67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915" w:type="dxa"/>
          </w:tcPr>
          <w:p w:rsidR="009A2590" w:rsidRPr="00892FE4" w:rsidRDefault="00A906F5" w:rsidP="006D3F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6F5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Дальневосточная государственная 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гуманитарная академия</w:t>
            </w:r>
            <w:r w:rsidRPr="00A906F5"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 w:rsidR="005254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06F5">
              <w:rPr>
                <w:rFonts w:ascii="Times New Roman" w:hAnsi="Times New Roman" w:cs="Times New Roman"/>
                <w:sz w:val="24"/>
                <w:szCs w:val="24"/>
              </w:rPr>
              <w:t>Биробиджан</w:t>
            </w:r>
          </w:p>
        </w:tc>
        <w:tc>
          <w:tcPr>
            <w:tcW w:w="979" w:type="dxa"/>
          </w:tcPr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F1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58" w:type="dxa"/>
          </w:tcPr>
          <w:p w:rsidR="00A906F5" w:rsidRDefault="00A906F5" w:rsidP="00A90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9A2590" w:rsidRPr="00892FE4" w:rsidRDefault="009A2590" w:rsidP="00A90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590" w:rsidRPr="00892FE4" w:rsidTr="00331F67">
        <w:trPr>
          <w:trHeight w:val="136"/>
        </w:trPr>
        <w:tc>
          <w:tcPr>
            <w:tcW w:w="559" w:type="dxa"/>
          </w:tcPr>
          <w:p w:rsidR="009A2590" w:rsidRPr="00892FE4" w:rsidRDefault="00777908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</w:tcPr>
          <w:p w:rsidR="009A2590" w:rsidRPr="00892FE4" w:rsidRDefault="006D3F1B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 Константин Анатольевич</w:t>
            </w:r>
          </w:p>
        </w:tc>
        <w:tc>
          <w:tcPr>
            <w:tcW w:w="1678" w:type="dxa"/>
          </w:tcPr>
          <w:p w:rsidR="009A2590" w:rsidRPr="00892FE4" w:rsidRDefault="00777908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F1B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3915" w:type="dxa"/>
          </w:tcPr>
          <w:p w:rsidR="009A2590" w:rsidRPr="00892FE4" w:rsidRDefault="000C1D89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институт физической культуры</w:t>
            </w:r>
          </w:p>
        </w:tc>
        <w:tc>
          <w:tcPr>
            <w:tcW w:w="979" w:type="dxa"/>
          </w:tcPr>
          <w:p w:rsidR="009A2590" w:rsidRPr="00892FE4" w:rsidRDefault="000C1D89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58" w:type="dxa"/>
          </w:tcPr>
          <w:p w:rsidR="00C965E6" w:rsidRPr="00892FE4" w:rsidRDefault="000C1D89" w:rsidP="006D3F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A906F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A906F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9A2590" w:rsidRPr="00892FE4" w:rsidTr="00331F67">
        <w:trPr>
          <w:trHeight w:val="136"/>
        </w:trPr>
        <w:tc>
          <w:tcPr>
            <w:tcW w:w="559" w:type="dxa"/>
          </w:tcPr>
          <w:p w:rsidR="009A2590" w:rsidRPr="00892FE4" w:rsidRDefault="00777908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9A2590" w:rsidRPr="00892FE4" w:rsidRDefault="00A906F5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678" w:type="dxa"/>
          </w:tcPr>
          <w:p w:rsidR="009A2590" w:rsidRPr="00892FE4" w:rsidRDefault="00C965E6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915" w:type="dxa"/>
          </w:tcPr>
          <w:p w:rsidR="00C965E6" w:rsidRPr="00892FE4" w:rsidRDefault="00A906F5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высшего профессионального образования «Дальневосточный институт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dxa"/>
          </w:tcPr>
          <w:p w:rsidR="009A2590" w:rsidRPr="00892FE4" w:rsidRDefault="005254DB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58" w:type="dxa"/>
          </w:tcPr>
          <w:p w:rsidR="009A2590" w:rsidRPr="00892FE4" w:rsidRDefault="005254DB" w:rsidP="00613D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3D38" w:rsidRPr="00892FE4" w:rsidTr="00331F67">
        <w:trPr>
          <w:trHeight w:val="136"/>
        </w:trPr>
        <w:tc>
          <w:tcPr>
            <w:tcW w:w="559" w:type="dxa"/>
          </w:tcPr>
          <w:p w:rsidR="00613D38" w:rsidRPr="00892FE4" w:rsidRDefault="00777908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8" w:type="dxa"/>
          </w:tcPr>
          <w:p w:rsidR="00613D38" w:rsidRPr="00F1666D" w:rsidRDefault="006D3F1B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Алла Сергеевна</w:t>
            </w:r>
          </w:p>
        </w:tc>
        <w:tc>
          <w:tcPr>
            <w:tcW w:w="1678" w:type="dxa"/>
          </w:tcPr>
          <w:p w:rsidR="00613D38" w:rsidRPr="00F1666D" w:rsidRDefault="00FC6B0B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915" w:type="dxa"/>
          </w:tcPr>
          <w:p w:rsidR="00613D38" w:rsidRPr="00F1666D" w:rsidRDefault="00FC6B0B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государственный педагогический институт</w:t>
            </w:r>
          </w:p>
        </w:tc>
        <w:tc>
          <w:tcPr>
            <w:tcW w:w="979" w:type="dxa"/>
          </w:tcPr>
          <w:p w:rsidR="00613D38" w:rsidRPr="00F1666D" w:rsidRDefault="00FC6B0B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8" w:type="dxa"/>
          </w:tcPr>
          <w:p w:rsidR="00613D38" w:rsidRPr="00F1666D" w:rsidRDefault="00FC6B0B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A2590" w:rsidRPr="00892FE4" w:rsidTr="00331F67">
        <w:trPr>
          <w:trHeight w:val="780"/>
        </w:trPr>
        <w:tc>
          <w:tcPr>
            <w:tcW w:w="559" w:type="dxa"/>
          </w:tcPr>
          <w:p w:rsidR="009A2590" w:rsidRPr="00892FE4" w:rsidRDefault="00777908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8" w:type="dxa"/>
          </w:tcPr>
          <w:p w:rsidR="009A2590" w:rsidRPr="00892FE4" w:rsidRDefault="006D3F1B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Ирина Борисовна</w:t>
            </w:r>
          </w:p>
        </w:tc>
        <w:tc>
          <w:tcPr>
            <w:tcW w:w="1678" w:type="dxa"/>
          </w:tcPr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90" w:rsidRPr="00892FE4" w:rsidRDefault="00777908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F1B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9A2590" w:rsidRPr="00892FE4" w:rsidRDefault="00FC6B0B" w:rsidP="006D3F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Биробиджанское педагогическое училище</w:t>
            </w:r>
          </w:p>
        </w:tc>
        <w:tc>
          <w:tcPr>
            <w:tcW w:w="979" w:type="dxa"/>
          </w:tcPr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90" w:rsidRPr="00892FE4" w:rsidRDefault="00FC6B0B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A2590" w:rsidRPr="00892FE4" w:rsidRDefault="00FC6B0B" w:rsidP="00331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13D38" w:rsidRPr="00892FE4" w:rsidTr="00331F67">
        <w:trPr>
          <w:trHeight w:val="561"/>
        </w:trPr>
        <w:tc>
          <w:tcPr>
            <w:tcW w:w="559" w:type="dxa"/>
          </w:tcPr>
          <w:p w:rsidR="00613D38" w:rsidRPr="00892FE4" w:rsidRDefault="00777908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8" w:type="dxa"/>
          </w:tcPr>
          <w:p w:rsidR="00613D38" w:rsidRPr="00F1666D" w:rsidRDefault="006D3F1B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678" w:type="dxa"/>
          </w:tcPr>
          <w:p w:rsidR="00613D38" w:rsidRPr="00F1666D" w:rsidRDefault="006D3F1B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915" w:type="dxa"/>
          </w:tcPr>
          <w:p w:rsidR="00613D38" w:rsidRPr="00F1666D" w:rsidRDefault="00B3105A" w:rsidP="00331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105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«Приамурский государственный университет имени Шолом-Алейхема» г. Биробиджан</w:t>
            </w:r>
          </w:p>
        </w:tc>
        <w:tc>
          <w:tcPr>
            <w:tcW w:w="979" w:type="dxa"/>
          </w:tcPr>
          <w:p w:rsidR="00613D38" w:rsidRPr="00F1666D" w:rsidRDefault="00B3105A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8" w:type="dxa"/>
          </w:tcPr>
          <w:p w:rsidR="00B3105A" w:rsidRDefault="00A906F5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13D38" w:rsidRPr="00F1666D" w:rsidRDefault="00B3105A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3F1B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  <w:p w:rsidR="00613D38" w:rsidRPr="00F1666D" w:rsidRDefault="00613D38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38" w:rsidRPr="00F1666D" w:rsidRDefault="00613D38" w:rsidP="00A865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590" w:rsidRPr="00892FE4" w:rsidTr="00331F67">
        <w:trPr>
          <w:trHeight w:val="136"/>
        </w:trPr>
        <w:tc>
          <w:tcPr>
            <w:tcW w:w="559" w:type="dxa"/>
          </w:tcPr>
          <w:p w:rsidR="009A2590" w:rsidRPr="00892FE4" w:rsidRDefault="00777908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8" w:type="dxa"/>
          </w:tcPr>
          <w:p w:rsidR="009A2590" w:rsidRPr="00892FE4" w:rsidRDefault="006D3F1B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678" w:type="dxa"/>
          </w:tcPr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892FE4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915" w:type="dxa"/>
          </w:tcPr>
          <w:p w:rsidR="009A2590" w:rsidRPr="00892FE4" w:rsidRDefault="00426C93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Биробиджанский областной колледж культуры</w:t>
            </w:r>
          </w:p>
        </w:tc>
        <w:tc>
          <w:tcPr>
            <w:tcW w:w="979" w:type="dxa"/>
          </w:tcPr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A2590" w:rsidRPr="00892FE4" w:rsidRDefault="00A906F5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3F1B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</w:tr>
      <w:tr w:rsidR="009A2590" w:rsidRPr="00892FE4" w:rsidTr="00331F67">
        <w:trPr>
          <w:trHeight w:val="136"/>
        </w:trPr>
        <w:tc>
          <w:tcPr>
            <w:tcW w:w="559" w:type="dxa"/>
          </w:tcPr>
          <w:p w:rsidR="009A2590" w:rsidRPr="00892FE4" w:rsidRDefault="00777908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18" w:type="dxa"/>
          </w:tcPr>
          <w:p w:rsidR="009A2590" w:rsidRPr="00892FE4" w:rsidRDefault="006D3F1B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678" w:type="dxa"/>
          </w:tcPr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F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92FE4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915" w:type="dxa"/>
          </w:tcPr>
          <w:p w:rsidR="006E770A" w:rsidRPr="00892FE4" w:rsidRDefault="00A906F5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6F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«Дальневосточная государственная социально- гуманитарная академия» </w:t>
            </w:r>
            <w:proofErr w:type="spellStart"/>
            <w:r w:rsidRPr="00A906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906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906F5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  <w:proofErr w:type="spellEnd"/>
          </w:p>
        </w:tc>
        <w:tc>
          <w:tcPr>
            <w:tcW w:w="979" w:type="dxa"/>
          </w:tcPr>
          <w:p w:rsidR="009A2590" w:rsidRPr="00892FE4" w:rsidRDefault="009A2590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9A2590" w:rsidRPr="00892FE4" w:rsidRDefault="00A906F5" w:rsidP="00C857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3F1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</w:tbl>
    <w:p w:rsidR="00AF411D" w:rsidRDefault="00AF411D" w:rsidP="00AF41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411D" w:rsidRPr="00BA1D36" w:rsidRDefault="00AF411D" w:rsidP="00AF411D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A1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6.3. Образовательные технологии, обеспечивающие реализацию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F411D" w:rsidRPr="00BA1D36" w:rsidRDefault="0084732D" w:rsidP="00AF411D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411D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новых образовательных результатов возможно только при условии внедрения и разработки современных образовательных технологий, соответствующих возрастным особенностям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F411D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F411D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и требованиям современной социокультурной ситуации.</w:t>
      </w:r>
    </w:p>
    <w:p w:rsidR="00AF411D" w:rsidRDefault="0084732D" w:rsidP="00AF411D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411D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цель внедрения современных образовательных технологий – создание в школе благоприятных условий и возможностей для полноценного развития личности, формирования способностей к саморазвитию и самосовершенствованию, индивидуализация и дифференциация обучения через создание индивидуальных образовательных программ, обеспечивающих приобретение ключевых компетентностей и успешную социализацию в изменяющемся обществе.</w:t>
      </w:r>
    </w:p>
    <w:p w:rsidR="00AD22E8" w:rsidRPr="006E31C1" w:rsidRDefault="00AD22E8" w:rsidP="00AF411D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11D" w:rsidRDefault="00AF411D" w:rsidP="00AF411D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BA1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технологии, используемые педагогами школы.</w:t>
      </w:r>
    </w:p>
    <w:p w:rsidR="004C15D7" w:rsidRPr="00BA1D36" w:rsidRDefault="004C15D7" w:rsidP="00AF411D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655" w:type="dxa"/>
        <w:tblInd w:w="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662"/>
      </w:tblGrid>
      <w:tr w:rsidR="00AF411D" w:rsidRPr="00BA1D36" w:rsidTr="00AF411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1D" w:rsidRPr="00E92E60" w:rsidRDefault="00AF411D" w:rsidP="00AF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92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92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11D" w:rsidRPr="00E92E60" w:rsidRDefault="00AF411D" w:rsidP="00AF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педагогических технологий</w:t>
            </w:r>
          </w:p>
        </w:tc>
      </w:tr>
      <w:tr w:rsidR="00AF411D" w:rsidRPr="00BA1D36" w:rsidTr="00AF411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1D" w:rsidRPr="00E92E60" w:rsidRDefault="00AF411D" w:rsidP="00AF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1D" w:rsidRPr="00BA1D36" w:rsidRDefault="00AF411D" w:rsidP="00AF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3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AF411D" w:rsidRPr="00BA1D36" w:rsidTr="00AF411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1D" w:rsidRPr="00E92E60" w:rsidRDefault="00AF411D" w:rsidP="00AF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1D" w:rsidRPr="00BA1D36" w:rsidRDefault="00AF411D" w:rsidP="00AF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3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Диалогические</w:t>
            </w:r>
          </w:p>
        </w:tc>
      </w:tr>
      <w:tr w:rsidR="00AF411D" w:rsidRPr="00BA1D36" w:rsidTr="00AF411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1D" w:rsidRPr="00E92E60" w:rsidRDefault="00AF411D" w:rsidP="00AF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1D" w:rsidRPr="00BA1D36" w:rsidRDefault="00AF411D" w:rsidP="00AF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Проектные </w:t>
            </w:r>
          </w:p>
        </w:tc>
      </w:tr>
      <w:tr w:rsidR="00AF411D" w:rsidRPr="00BA1D36" w:rsidTr="00AF411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1D" w:rsidRPr="00E92E60" w:rsidRDefault="00AF411D" w:rsidP="00AF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1D" w:rsidRPr="00BA1D36" w:rsidRDefault="00AF411D" w:rsidP="00AF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Проблемно-поисковые</w:t>
            </w:r>
          </w:p>
        </w:tc>
      </w:tr>
      <w:tr w:rsidR="00AF411D" w:rsidRPr="00BA1D36" w:rsidTr="00AF411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1D" w:rsidRPr="00E92E60" w:rsidRDefault="00AF411D" w:rsidP="00AF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1D" w:rsidRPr="00BA1D36" w:rsidRDefault="00AF411D" w:rsidP="00AF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</w:t>
            </w:r>
            <w:r w:rsidR="003963A8">
              <w:rPr>
                <w:rFonts w:ascii="Times New Roman" w:eastAsia="Times New Roman" w:hAnsi="Times New Roman" w:cs="Times New Roman"/>
                <w:sz w:val="24"/>
                <w:szCs w:val="24"/>
              </w:rPr>
              <w:t>: ТРКМ</w:t>
            </w:r>
          </w:p>
        </w:tc>
      </w:tr>
      <w:tr w:rsidR="00AF411D" w:rsidRPr="00BA1D36" w:rsidTr="00AF411D">
        <w:trPr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1D" w:rsidRPr="00E92E60" w:rsidRDefault="00AF411D" w:rsidP="00AF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1D" w:rsidRPr="00BA1D36" w:rsidRDefault="00AF411D" w:rsidP="00AF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Объяснительно-иллюстративные</w:t>
            </w:r>
          </w:p>
        </w:tc>
      </w:tr>
      <w:tr w:rsidR="00AF411D" w:rsidRPr="00BA1D36" w:rsidTr="00AF411D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1D" w:rsidRPr="00E92E60" w:rsidRDefault="00AF411D" w:rsidP="00AF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E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11D" w:rsidRPr="00BA1D36" w:rsidRDefault="00AF411D" w:rsidP="00AF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D3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</w:p>
        </w:tc>
      </w:tr>
    </w:tbl>
    <w:p w:rsidR="009C3720" w:rsidRDefault="009C3720" w:rsidP="00420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20" w:rsidRDefault="009C3720" w:rsidP="00420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20" w:rsidRDefault="009C3720" w:rsidP="00420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20" w:rsidRDefault="009C3720" w:rsidP="00420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20" w:rsidRDefault="009C3720" w:rsidP="00420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1D" w:rsidRDefault="00A8651D" w:rsidP="00420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1D" w:rsidRDefault="00A8651D" w:rsidP="00420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0A" w:rsidRDefault="006E770A" w:rsidP="00396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396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396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396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396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396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396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396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396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396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70A" w:rsidRDefault="006E770A" w:rsidP="00420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83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83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83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83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0A" w:rsidRDefault="006E770A" w:rsidP="0083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6.4. К</w:t>
      </w:r>
      <w:r w:rsidR="003963A8">
        <w:rPr>
          <w:rFonts w:ascii="Times New Roman" w:hAnsi="Times New Roman" w:cs="Times New Roman"/>
          <w:b/>
          <w:sz w:val="24"/>
          <w:szCs w:val="24"/>
        </w:rPr>
        <w:t>алендарный учебный график на 2021 - 2022</w:t>
      </w:r>
      <w:r w:rsidRPr="00BA1D5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36177" w:rsidRDefault="00836177" w:rsidP="0083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83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2"/>
        <w:gridCol w:w="19"/>
        <w:gridCol w:w="375"/>
        <w:gridCol w:w="89"/>
        <w:gridCol w:w="39"/>
        <w:gridCol w:w="414"/>
        <w:gridCol w:w="12"/>
        <w:gridCol w:w="470"/>
        <w:gridCol w:w="47"/>
        <w:gridCol w:w="404"/>
        <w:gridCol w:w="20"/>
        <w:gridCol w:w="390"/>
        <w:gridCol w:w="539"/>
        <w:gridCol w:w="14"/>
        <w:gridCol w:w="12"/>
        <w:gridCol w:w="375"/>
        <w:gridCol w:w="83"/>
        <w:gridCol w:w="34"/>
        <w:gridCol w:w="323"/>
        <w:gridCol w:w="113"/>
        <w:gridCol w:w="100"/>
        <w:gridCol w:w="122"/>
        <w:gridCol w:w="249"/>
        <w:gridCol w:w="166"/>
        <w:gridCol w:w="18"/>
        <w:gridCol w:w="404"/>
        <w:gridCol w:w="8"/>
        <w:gridCol w:w="38"/>
        <w:gridCol w:w="69"/>
        <w:gridCol w:w="242"/>
        <w:gridCol w:w="249"/>
        <w:gridCol w:w="225"/>
        <w:gridCol w:w="183"/>
        <w:gridCol w:w="287"/>
        <w:gridCol w:w="69"/>
        <w:gridCol w:w="424"/>
        <w:gridCol w:w="172"/>
        <w:gridCol w:w="415"/>
        <w:gridCol w:w="384"/>
      </w:tblGrid>
      <w:tr w:rsidR="003963A8" w:rsidRPr="003963A8" w:rsidTr="003963A8">
        <w:trPr>
          <w:cantSplit/>
          <w:trHeight w:val="141"/>
          <w:tblHeader/>
        </w:trPr>
        <w:tc>
          <w:tcPr>
            <w:tcW w:w="1921" w:type="dxa"/>
            <w:gridSpan w:val="2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60" w:type="dxa"/>
            <w:gridSpan w:val="10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gridSpan w:val="15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757" w:type="dxa"/>
            <w:gridSpan w:val="12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3963A8" w:rsidRPr="003963A8" w:rsidTr="003963A8">
        <w:trPr>
          <w:cantSplit/>
          <w:trHeight w:val="583"/>
          <w:tblHeader/>
        </w:trPr>
        <w:tc>
          <w:tcPr>
            <w:tcW w:w="1921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A8" w:rsidRPr="003963A8" w:rsidTr="003963A8">
        <w:trPr>
          <w:cantSplit/>
          <w:trHeight w:val="142"/>
          <w:tblHeader/>
        </w:trPr>
        <w:tc>
          <w:tcPr>
            <w:tcW w:w="1921" w:type="dxa"/>
            <w:gridSpan w:val="2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7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7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93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7" w:type="dxa"/>
            <w:gridSpan w:val="2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4" w:type="dxa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A8" w:rsidRPr="003963A8" w:rsidTr="003963A8">
        <w:trPr>
          <w:cantSplit/>
          <w:trHeight w:val="142"/>
          <w:tblHeader/>
        </w:trPr>
        <w:tc>
          <w:tcPr>
            <w:tcW w:w="1921" w:type="dxa"/>
            <w:gridSpan w:val="2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7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7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93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7" w:type="dxa"/>
            <w:gridSpan w:val="2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" w:type="dxa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A8" w:rsidRPr="003963A8" w:rsidTr="003963A8">
        <w:trPr>
          <w:cantSplit/>
          <w:trHeight w:val="142"/>
          <w:tblHeader/>
        </w:trPr>
        <w:tc>
          <w:tcPr>
            <w:tcW w:w="1921" w:type="dxa"/>
            <w:gridSpan w:val="2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7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7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7" w:type="dxa"/>
            <w:gridSpan w:val="2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A8" w:rsidRPr="003963A8" w:rsidTr="003963A8">
        <w:trPr>
          <w:cantSplit/>
          <w:trHeight w:val="142"/>
          <w:tblHeader/>
        </w:trPr>
        <w:tc>
          <w:tcPr>
            <w:tcW w:w="1921" w:type="dxa"/>
            <w:gridSpan w:val="2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7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7" w:type="dxa"/>
            <w:gridSpan w:val="2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A8" w:rsidRPr="003963A8" w:rsidTr="003963A8">
        <w:trPr>
          <w:cantSplit/>
          <w:trHeight w:val="142"/>
          <w:tblHeader/>
        </w:trPr>
        <w:tc>
          <w:tcPr>
            <w:tcW w:w="1921" w:type="dxa"/>
            <w:gridSpan w:val="2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7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7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7" w:type="dxa"/>
            <w:gridSpan w:val="2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A8" w:rsidRPr="003963A8" w:rsidTr="003963A8">
        <w:trPr>
          <w:cantSplit/>
          <w:trHeight w:val="142"/>
          <w:tblHeader/>
        </w:trPr>
        <w:tc>
          <w:tcPr>
            <w:tcW w:w="1921" w:type="dxa"/>
            <w:gridSpan w:val="2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1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7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1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7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0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3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7" w:type="dxa"/>
            <w:gridSpan w:val="2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A8" w:rsidRPr="003963A8" w:rsidTr="003963A8">
        <w:trPr>
          <w:cantSplit/>
          <w:trHeight w:val="142"/>
          <w:tblHeader/>
        </w:trPr>
        <w:tc>
          <w:tcPr>
            <w:tcW w:w="1921" w:type="dxa"/>
            <w:gridSpan w:val="2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46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1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7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1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7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0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3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7" w:type="dxa"/>
            <w:gridSpan w:val="2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A8" w:rsidRPr="003963A8" w:rsidTr="003963A8">
        <w:trPr>
          <w:cantSplit/>
          <w:trHeight w:val="272"/>
          <w:tblHeader/>
        </w:trPr>
        <w:tc>
          <w:tcPr>
            <w:tcW w:w="1921" w:type="dxa"/>
            <w:gridSpan w:val="2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дней -</w:t>
            </w:r>
          </w:p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10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 xml:space="preserve"> 5 недель 22 дня</w:t>
            </w:r>
          </w:p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15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 недели 16 дней</w:t>
            </w:r>
          </w:p>
        </w:tc>
        <w:tc>
          <w:tcPr>
            <w:tcW w:w="2757" w:type="dxa"/>
            <w:gridSpan w:val="1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5 недель 22 дня</w:t>
            </w:r>
          </w:p>
        </w:tc>
      </w:tr>
      <w:tr w:rsidR="003963A8" w:rsidRPr="003963A8" w:rsidTr="003963A8">
        <w:trPr>
          <w:cantSplit/>
          <w:trHeight w:val="204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79" w:type="dxa"/>
            <w:gridSpan w:val="11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158" w:type="dxa"/>
            <w:gridSpan w:val="19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  <w:r w:rsidRPr="003963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9" w:type="dxa"/>
            <w:gridSpan w:val="8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</w:tr>
      <w:tr w:rsidR="003963A8" w:rsidRPr="003963A8" w:rsidTr="003963A8">
        <w:trPr>
          <w:cantSplit/>
          <w:trHeight w:val="436"/>
          <w:tblHeader/>
        </w:trPr>
        <w:tc>
          <w:tcPr>
            <w:tcW w:w="1902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5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" w:type="dxa"/>
            <w:gridSpan w:val="5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963A8" w:rsidRPr="003963A8" w:rsidTr="003963A8">
        <w:trPr>
          <w:cantSplit/>
          <w:trHeight w:val="141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29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5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6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7" w:type="dxa"/>
            <w:gridSpan w:val="5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8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963A8" w:rsidRPr="003963A8" w:rsidTr="003963A8">
        <w:trPr>
          <w:cantSplit/>
          <w:trHeight w:val="141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29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5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6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" w:type="dxa"/>
            <w:gridSpan w:val="5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A8" w:rsidRPr="003963A8" w:rsidTr="003963A8">
        <w:trPr>
          <w:cantSplit/>
          <w:trHeight w:val="141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29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5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6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7" w:type="dxa"/>
            <w:gridSpan w:val="5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A8" w:rsidRPr="003963A8" w:rsidTr="003963A8">
        <w:trPr>
          <w:cantSplit/>
          <w:trHeight w:val="141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5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6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" w:type="dxa"/>
            <w:gridSpan w:val="5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A8" w:rsidRPr="003963A8" w:rsidTr="003963A8">
        <w:trPr>
          <w:cantSplit/>
          <w:trHeight w:val="141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5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6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" w:type="dxa"/>
            <w:gridSpan w:val="5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" w:type="dxa"/>
            <w:gridSpan w:val="2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A8" w:rsidRPr="003963A8" w:rsidTr="003963A8">
        <w:trPr>
          <w:cantSplit/>
          <w:trHeight w:val="141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9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dxa"/>
            <w:gridSpan w:val="5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6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7" w:type="dxa"/>
            <w:gridSpan w:val="5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1" w:type="dxa"/>
            <w:gridSpan w:val="2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6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A8" w:rsidRPr="003963A8" w:rsidTr="003963A8">
        <w:trPr>
          <w:cantSplit/>
          <w:trHeight w:val="141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2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9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" w:type="dxa"/>
            <w:gridSpan w:val="5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6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7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7" w:type="dxa"/>
            <w:gridSpan w:val="5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91" w:type="dxa"/>
            <w:gridSpan w:val="2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6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5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3A8" w:rsidRPr="003963A8" w:rsidTr="003963A8">
        <w:trPr>
          <w:cantSplit/>
          <w:trHeight w:val="141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Учебных дней- </w:t>
            </w:r>
          </w:p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11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недели 18 дней</w:t>
            </w:r>
          </w:p>
        </w:tc>
        <w:tc>
          <w:tcPr>
            <w:tcW w:w="3158" w:type="dxa"/>
            <w:gridSpan w:val="19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4 недели 16 дней</w:t>
            </w:r>
          </w:p>
        </w:tc>
        <w:tc>
          <w:tcPr>
            <w:tcW w:w="2159" w:type="dxa"/>
            <w:gridSpan w:val="8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4 недели 20 дней, дополнительные каникулы 1 класс с 21 по 27</w:t>
            </w:r>
          </w:p>
        </w:tc>
      </w:tr>
      <w:tr w:rsidR="003963A8" w:rsidRPr="003963A8" w:rsidTr="003963A8">
        <w:trPr>
          <w:cantSplit/>
          <w:trHeight w:val="263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79" w:type="dxa"/>
            <w:gridSpan w:val="11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598" w:type="dxa"/>
            <w:gridSpan w:val="16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719" w:type="dxa"/>
            <w:gridSpan w:val="11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3963A8" w:rsidRPr="003963A8" w:rsidTr="003963A8">
        <w:trPr>
          <w:cantSplit/>
          <w:trHeight w:val="525"/>
          <w:tblHeader/>
        </w:trPr>
        <w:tc>
          <w:tcPr>
            <w:tcW w:w="1902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22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7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963A8" w:rsidRPr="003963A8" w:rsidTr="003963A8">
        <w:trPr>
          <w:cantSplit/>
          <w:trHeight w:val="128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2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0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" w:type="dxa"/>
            <w:gridSpan w:val="3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</w:tr>
      <w:tr w:rsidR="003963A8" w:rsidRPr="003963A8" w:rsidTr="003963A8">
        <w:trPr>
          <w:cantSplit/>
          <w:trHeight w:val="403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2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0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" w:type="dxa"/>
            <w:gridSpan w:val="3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87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</w:tr>
      <w:tr w:rsidR="003963A8" w:rsidRPr="003963A8" w:rsidTr="003963A8">
        <w:trPr>
          <w:cantSplit/>
          <w:trHeight w:val="128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2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0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" w:type="dxa"/>
            <w:gridSpan w:val="3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" w:type="dxa"/>
            <w:gridSpan w:val="3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87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</w:tr>
      <w:tr w:rsidR="003963A8" w:rsidRPr="003963A8" w:rsidTr="003963A8">
        <w:trPr>
          <w:cantSplit/>
          <w:trHeight w:val="128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2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0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" w:type="dxa"/>
            <w:gridSpan w:val="3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" w:type="dxa"/>
            <w:gridSpan w:val="3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963A8" w:rsidRPr="003963A8" w:rsidTr="003963A8">
        <w:trPr>
          <w:cantSplit/>
          <w:trHeight w:val="128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2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0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" w:type="dxa"/>
            <w:gridSpan w:val="3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7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963A8" w:rsidRPr="003963A8" w:rsidTr="003963A8">
        <w:trPr>
          <w:cantSplit/>
          <w:trHeight w:val="128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2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9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0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3" w:type="dxa"/>
            <w:gridSpan w:val="3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7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963A8" w:rsidRPr="003963A8" w:rsidTr="003963A8">
        <w:trPr>
          <w:cantSplit/>
          <w:trHeight w:val="128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522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9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0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5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3" w:type="dxa"/>
            <w:gridSpan w:val="3"/>
            <w:shd w:val="clear" w:color="auto" w:fill="FFFFFF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4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7" w:type="dxa"/>
            <w:gridSpan w:val="2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4" w:type="dxa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3963A8" w:rsidRPr="003963A8" w:rsidTr="003963A8">
        <w:trPr>
          <w:cantSplit/>
          <w:trHeight w:val="822"/>
          <w:tblHeader/>
        </w:trPr>
        <w:tc>
          <w:tcPr>
            <w:tcW w:w="1902" w:type="dxa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дней –</w:t>
            </w:r>
          </w:p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gridSpan w:val="11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2 недели 14 дней</w:t>
            </w:r>
          </w:p>
        </w:tc>
        <w:tc>
          <w:tcPr>
            <w:tcW w:w="2598" w:type="dxa"/>
            <w:gridSpan w:val="16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5 недель 23 дня</w:t>
            </w:r>
          </w:p>
        </w:tc>
        <w:tc>
          <w:tcPr>
            <w:tcW w:w="2719" w:type="dxa"/>
            <w:gridSpan w:val="11"/>
            <w:shd w:val="clear" w:color="auto" w:fill="FFFFFF"/>
            <w:vAlign w:val="center"/>
          </w:tcPr>
          <w:p w:rsidR="003963A8" w:rsidRPr="003963A8" w:rsidRDefault="003963A8" w:rsidP="00396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A8">
              <w:rPr>
                <w:rFonts w:ascii="Times New Roman" w:hAnsi="Times New Roman" w:cs="Times New Roman"/>
                <w:sz w:val="24"/>
                <w:szCs w:val="24"/>
              </w:rPr>
              <w:t>4 недели 20 дней</w:t>
            </w:r>
          </w:p>
        </w:tc>
      </w:tr>
    </w:tbl>
    <w:p w:rsidR="006E770A" w:rsidRDefault="006E770A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177" w:rsidRDefault="00836177" w:rsidP="006E7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42"/>
        </w:rPr>
      </w:pPr>
    </w:p>
    <w:p w:rsidR="00836177" w:rsidRDefault="00836177" w:rsidP="006E7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42"/>
        </w:rPr>
      </w:pPr>
    </w:p>
    <w:p w:rsidR="00836177" w:rsidRDefault="00836177" w:rsidP="006E7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42"/>
        </w:rPr>
      </w:pPr>
    </w:p>
    <w:p w:rsidR="00836177" w:rsidRDefault="00836177" w:rsidP="006E7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42"/>
        </w:rPr>
      </w:pPr>
    </w:p>
    <w:p w:rsidR="006E770A" w:rsidRDefault="003963A8" w:rsidP="006E7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4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42"/>
        </w:rPr>
        <w:lastRenderedPageBreak/>
        <w:t xml:space="preserve">Праздничные дни 2022 </w:t>
      </w:r>
      <w:r w:rsidR="006E770A" w:rsidRPr="006D6308">
        <w:rPr>
          <w:rFonts w:ascii="Times New Roman" w:eastAsia="Times New Roman" w:hAnsi="Times New Roman" w:cs="Times New Roman"/>
          <w:b/>
          <w:bCs/>
          <w:color w:val="333333"/>
          <w:sz w:val="28"/>
          <w:szCs w:val="42"/>
        </w:rPr>
        <w:t>года</w:t>
      </w:r>
    </w:p>
    <w:p w:rsidR="00836177" w:rsidRDefault="00836177" w:rsidP="006E7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42"/>
        </w:rPr>
      </w:pPr>
    </w:p>
    <w:p w:rsidR="00836177" w:rsidRPr="006D6308" w:rsidRDefault="00836177" w:rsidP="006E7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42"/>
        </w:rPr>
      </w:pPr>
    </w:p>
    <w:p w:rsidR="003963A8" w:rsidRPr="003963A8" w:rsidRDefault="003963A8" w:rsidP="003963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63A8">
        <w:rPr>
          <w:rFonts w:ascii="Times New Roman" w:hAnsi="Times New Roman" w:cs="Times New Roman"/>
          <w:sz w:val="24"/>
          <w:szCs w:val="24"/>
        </w:rPr>
        <w:t>1 Января / 8 Января</w:t>
      </w:r>
      <w:r w:rsidRPr="003963A8">
        <w:rPr>
          <w:rFonts w:ascii="Times New Roman" w:hAnsi="Times New Roman" w:cs="Times New Roman"/>
          <w:sz w:val="24"/>
          <w:szCs w:val="24"/>
        </w:rPr>
        <w:tab/>
      </w:r>
      <w:r w:rsidRPr="003963A8">
        <w:rPr>
          <w:rFonts w:ascii="Times New Roman" w:hAnsi="Times New Roman" w:cs="Times New Roman"/>
          <w:sz w:val="24"/>
          <w:szCs w:val="24"/>
        </w:rPr>
        <w:tab/>
        <w:t>Новогодние каникулы 2020</w:t>
      </w:r>
    </w:p>
    <w:p w:rsidR="003963A8" w:rsidRPr="003963A8" w:rsidRDefault="003963A8" w:rsidP="0039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A8">
        <w:rPr>
          <w:rFonts w:ascii="Times New Roman" w:hAnsi="Times New Roman" w:cs="Times New Roman"/>
          <w:sz w:val="24"/>
          <w:szCs w:val="24"/>
        </w:rPr>
        <w:t>23 Февраля</w:t>
      </w:r>
      <w:r w:rsidRPr="003963A8">
        <w:rPr>
          <w:rFonts w:ascii="Times New Roman" w:hAnsi="Times New Roman" w:cs="Times New Roman"/>
          <w:sz w:val="24"/>
          <w:szCs w:val="24"/>
        </w:rPr>
        <w:tab/>
        <w:t xml:space="preserve">                       День защитника Отечества</w:t>
      </w:r>
    </w:p>
    <w:p w:rsidR="003963A8" w:rsidRPr="003963A8" w:rsidRDefault="003963A8" w:rsidP="0039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A8">
        <w:rPr>
          <w:rFonts w:ascii="Times New Roman" w:hAnsi="Times New Roman" w:cs="Times New Roman"/>
          <w:sz w:val="24"/>
          <w:szCs w:val="24"/>
        </w:rPr>
        <w:t>8 Марта</w:t>
      </w:r>
      <w:r w:rsidRPr="003963A8">
        <w:rPr>
          <w:rFonts w:ascii="Times New Roman" w:hAnsi="Times New Roman" w:cs="Times New Roman"/>
          <w:sz w:val="24"/>
          <w:szCs w:val="24"/>
        </w:rPr>
        <w:tab/>
      </w:r>
      <w:r w:rsidRPr="003963A8">
        <w:rPr>
          <w:rFonts w:ascii="Times New Roman" w:hAnsi="Times New Roman" w:cs="Times New Roman"/>
          <w:sz w:val="24"/>
          <w:szCs w:val="24"/>
        </w:rPr>
        <w:tab/>
        <w:t xml:space="preserve">           Международный женский день</w:t>
      </w:r>
    </w:p>
    <w:p w:rsidR="003963A8" w:rsidRPr="003963A8" w:rsidRDefault="003963A8" w:rsidP="0039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A8">
        <w:rPr>
          <w:rFonts w:ascii="Times New Roman" w:hAnsi="Times New Roman" w:cs="Times New Roman"/>
          <w:sz w:val="24"/>
          <w:szCs w:val="24"/>
        </w:rPr>
        <w:t>1/3 Мая</w:t>
      </w:r>
      <w:r w:rsidRPr="003963A8">
        <w:rPr>
          <w:rFonts w:ascii="Times New Roman" w:hAnsi="Times New Roman" w:cs="Times New Roman"/>
          <w:sz w:val="24"/>
          <w:szCs w:val="24"/>
        </w:rPr>
        <w:tab/>
      </w:r>
      <w:r w:rsidRPr="003963A8">
        <w:rPr>
          <w:rFonts w:ascii="Times New Roman" w:hAnsi="Times New Roman" w:cs="Times New Roman"/>
          <w:sz w:val="24"/>
          <w:szCs w:val="24"/>
        </w:rPr>
        <w:tab/>
        <w:t xml:space="preserve">           День Труда (первые майские)</w:t>
      </w:r>
    </w:p>
    <w:p w:rsidR="006E770A" w:rsidRDefault="003963A8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A8">
        <w:rPr>
          <w:rFonts w:ascii="Times New Roman" w:hAnsi="Times New Roman" w:cs="Times New Roman"/>
          <w:sz w:val="24"/>
          <w:szCs w:val="24"/>
        </w:rPr>
        <w:t>8 Мая / 10 М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День Победы (вторые майские)</w:t>
      </w:r>
    </w:p>
    <w:p w:rsidR="003963A8" w:rsidRDefault="003963A8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A8" w:rsidRPr="003963A8" w:rsidRDefault="003963A8" w:rsidP="00396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E770A" w:rsidRPr="00506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3A8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 в 2021-2022 учебном году:</w:t>
      </w:r>
    </w:p>
    <w:p w:rsidR="003963A8" w:rsidRPr="003963A8" w:rsidRDefault="003963A8" w:rsidP="00396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3A8">
        <w:rPr>
          <w:rFonts w:ascii="Times New Roman" w:eastAsia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</w:p>
    <w:p w:rsidR="003963A8" w:rsidRPr="003963A8" w:rsidRDefault="003963A8" w:rsidP="00396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3A8">
        <w:rPr>
          <w:rFonts w:ascii="Times New Roman" w:eastAsia="Times New Roman" w:hAnsi="Times New Roman" w:cs="Times New Roman"/>
          <w:sz w:val="24"/>
          <w:szCs w:val="24"/>
        </w:rPr>
        <w:t>в 1-х классах – 33 учебные недели (166 учебных дней);</w:t>
      </w:r>
    </w:p>
    <w:p w:rsidR="003963A8" w:rsidRPr="003963A8" w:rsidRDefault="003963A8" w:rsidP="00396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3A8">
        <w:rPr>
          <w:rFonts w:ascii="Times New Roman" w:eastAsia="Times New Roman" w:hAnsi="Times New Roman" w:cs="Times New Roman"/>
          <w:sz w:val="24"/>
          <w:szCs w:val="24"/>
        </w:rPr>
        <w:t>во 2-4 классах – 34 учебные недели (171 учебный день);</w:t>
      </w:r>
    </w:p>
    <w:p w:rsidR="003963A8" w:rsidRPr="003963A8" w:rsidRDefault="003963A8" w:rsidP="00396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3A8">
        <w:rPr>
          <w:rFonts w:ascii="Times New Roman" w:eastAsia="Times New Roman" w:hAnsi="Times New Roman" w:cs="Times New Roman"/>
          <w:sz w:val="24"/>
          <w:szCs w:val="24"/>
        </w:rPr>
        <w:t xml:space="preserve">в 5-8, 10 классах – 35 учебных недель (176 учебных дней) - с учетом проведения учебных военных сборов. </w:t>
      </w:r>
    </w:p>
    <w:p w:rsidR="006E770A" w:rsidRPr="003963A8" w:rsidRDefault="003963A8" w:rsidP="00396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3A8">
        <w:rPr>
          <w:rFonts w:ascii="Times New Roman" w:eastAsia="Times New Roman" w:hAnsi="Times New Roman" w:cs="Times New Roman"/>
          <w:sz w:val="24"/>
          <w:szCs w:val="24"/>
        </w:rPr>
        <w:t>в 9, 11 классах -34 учебные недели (171 учебный день).</w:t>
      </w:r>
    </w:p>
    <w:p w:rsidR="006E770A" w:rsidRPr="00C475BC" w:rsidRDefault="006E770A" w:rsidP="006E770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6177" w:rsidRDefault="00836177" w:rsidP="006E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6E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70A" w:rsidRDefault="006E770A" w:rsidP="006E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7B">
        <w:rPr>
          <w:rFonts w:ascii="Times New Roman" w:hAnsi="Times New Roman" w:cs="Times New Roman"/>
          <w:b/>
          <w:sz w:val="24"/>
          <w:szCs w:val="24"/>
        </w:rPr>
        <w:t xml:space="preserve">2. Периоды учебных занятий и каникул: </w:t>
      </w:r>
    </w:p>
    <w:p w:rsidR="00836177" w:rsidRDefault="00836177" w:rsidP="006E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177" w:rsidRPr="007D477B" w:rsidRDefault="00836177" w:rsidP="006E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3A8" w:rsidRPr="003963A8" w:rsidRDefault="006E770A" w:rsidP="00396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3A8" w:rsidRPr="003963A8">
        <w:rPr>
          <w:rFonts w:ascii="Times New Roman" w:eastAsia="Times New Roman" w:hAnsi="Times New Roman" w:cs="Times New Roman"/>
          <w:sz w:val="24"/>
          <w:szCs w:val="24"/>
        </w:rPr>
        <w:t>2.1. 2021-2022 учебный год начинается 1 сентября 2021 года и заканчивается 22 мая 2022 года (для обучающихся 1-4,9,11 классы), 29 мая 2022 года (для обучающихся 5-8,10 классов).</w:t>
      </w:r>
      <w:proofErr w:type="gramEnd"/>
    </w:p>
    <w:p w:rsidR="003963A8" w:rsidRPr="00777908" w:rsidRDefault="003963A8" w:rsidP="00777908">
      <w:pPr>
        <w:spacing w:before="1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63A8">
        <w:rPr>
          <w:rFonts w:ascii="Times New Roman" w:eastAsia="Times New Roman" w:hAnsi="Times New Roman" w:cs="Times New Roman"/>
          <w:sz w:val="24"/>
          <w:szCs w:val="24"/>
        </w:rPr>
        <w:t>Для обучающихся ОВЗ учебный год в 2021/2022 учебном году начинается 1 сентября 2021 года и заканчивается 22 мая 2022 года (для обучающихся 3,4,9 классов), 29 мая 2022 года (для обучающихся 6 класса)</w:t>
      </w:r>
      <w:r w:rsidR="007779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C2020" w:rsidRPr="00EC2020" w:rsidRDefault="006E770A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1C3">
        <w:rPr>
          <w:rFonts w:ascii="Times New Roman" w:hAnsi="Times New Roman" w:cs="Times New Roman"/>
          <w:sz w:val="24"/>
          <w:szCs w:val="24"/>
        </w:rPr>
        <w:t xml:space="preserve">2.2. </w:t>
      </w:r>
      <w:r w:rsidR="00EC2020" w:rsidRPr="00EC2020">
        <w:rPr>
          <w:rFonts w:ascii="Times New Roman" w:eastAsia="Times New Roman" w:hAnsi="Times New Roman" w:cs="Times New Roman"/>
          <w:sz w:val="24"/>
          <w:szCs w:val="24"/>
        </w:rPr>
        <w:t xml:space="preserve">Учебным периодом для </w:t>
      </w:r>
      <w:proofErr w:type="gramStart"/>
      <w:r w:rsidR="00EC2020" w:rsidRPr="00EC202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EC2020" w:rsidRPr="00EC2020">
        <w:rPr>
          <w:rFonts w:ascii="Times New Roman" w:eastAsia="Times New Roman" w:hAnsi="Times New Roman" w:cs="Times New Roman"/>
          <w:sz w:val="24"/>
          <w:szCs w:val="24"/>
        </w:rPr>
        <w:t xml:space="preserve"> на уровне начального общего и основного общего образования является четверть; на уровне среднего общего образования – полугодие. 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020">
        <w:rPr>
          <w:rFonts w:ascii="Times New Roman" w:eastAsia="Times New Roman" w:hAnsi="Times New Roman" w:cs="Times New Roman"/>
          <w:sz w:val="24"/>
          <w:szCs w:val="24"/>
        </w:rPr>
        <w:t>Распределение учебного времени для обучающихся 1-11 классов: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020">
        <w:rPr>
          <w:rFonts w:ascii="Times New Roman" w:eastAsia="Times New Roman" w:hAnsi="Times New Roman" w:cs="Times New Roman"/>
          <w:sz w:val="24"/>
          <w:szCs w:val="24"/>
        </w:rPr>
        <w:t>I четверть - 01.09.2021 г.- 24.10.2021 г. (8 недель)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020">
        <w:rPr>
          <w:rFonts w:ascii="Times New Roman" w:eastAsia="Times New Roman" w:hAnsi="Times New Roman" w:cs="Times New Roman"/>
          <w:sz w:val="24"/>
          <w:szCs w:val="24"/>
        </w:rPr>
        <w:t xml:space="preserve">II четверть - 01.11.2021 г. – 26.12.2021 г. (8 недель) 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020">
        <w:rPr>
          <w:rFonts w:ascii="Times New Roman" w:eastAsia="Times New Roman" w:hAnsi="Times New Roman" w:cs="Times New Roman"/>
          <w:sz w:val="24"/>
          <w:szCs w:val="24"/>
        </w:rPr>
        <w:t xml:space="preserve">III четверть - 10.01.2022 г. – 20.03.2022 г. (9 недель) 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020">
        <w:rPr>
          <w:rFonts w:ascii="Times New Roman" w:eastAsia="Times New Roman" w:hAnsi="Times New Roman" w:cs="Times New Roman"/>
          <w:sz w:val="24"/>
          <w:szCs w:val="24"/>
        </w:rPr>
        <w:t xml:space="preserve">IV четверть для обучающихся 2-4, 9, 11 классов - 30.03.2022 г. – 22.05.2022 г. (8 недель) 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020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C2020">
        <w:rPr>
          <w:rFonts w:ascii="Times New Roman" w:eastAsia="Times New Roman" w:hAnsi="Times New Roman" w:cs="Times New Roman"/>
          <w:sz w:val="24"/>
          <w:szCs w:val="24"/>
        </w:rPr>
        <w:t xml:space="preserve"> четверть для обучающихся 5-8, 10 классов (с учетом учебных военных сборов) – 30.03.2022 г. – 29.05.2022 г. (9 недель)</w:t>
      </w:r>
    </w:p>
    <w:p w:rsidR="006E770A" w:rsidRPr="007D477B" w:rsidRDefault="006E770A" w:rsidP="00EC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020" w:rsidRDefault="006E770A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77B">
        <w:rPr>
          <w:rFonts w:ascii="Times New Roman" w:hAnsi="Times New Roman" w:cs="Times New Roman"/>
          <w:sz w:val="24"/>
          <w:szCs w:val="24"/>
        </w:rPr>
        <w:t xml:space="preserve">2.3. </w:t>
      </w:r>
      <w:r w:rsidR="00EC2020" w:rsidRPr="00EC2020">
        <w:rPr>
          <w:rFonts w:ascii="Times New Roman" w:eastAsia="Times New Roman" w:hAnsi="Times New Roman" w:cs="Times New Roman"/>
          <w:sz w:val="24"/>
          <w:szCs w:val="24"/>
        </w:rPr>
        <w:t>Осенние: 25.10.2021-31.10.2021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C2020">
        <w:rPr>
          <w:rFonts w:ascii="Times New Roman" w:eastAsia="Times New Roman" w:hAnsi="Times New Roman" w:cs="Times New Roman"/>
          <w:sz w:val="24"/>
          <w:szCs w:val="24"/>
        </w:rPr>
        <w:t>Зимние: 27.12.2021-09.01.2022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C2020">
        <w:rPr>
          <w:rFonts w:ascii="Times New Roman" w:eastAsia="Times New Roman" w:hAnsi="Times New Roman" w:cs="Times New Roman"/>
          <w:sz w:val="24"/>
          <w:szCs w:val="24"/>
        </w:rPr>
        <w:t>Дополнительные зимние каникулы для первоклассников: 21.02. 2022 - 27.02.2022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C2020">
        <w:rPr>
          <w:rFonts w:ascii="Times New Roman" w:eastAsia="Times New Roman" w:hAnsi="Times New Roman" w:cs="Times New Roman"/>
          <w:sz w:val="24"/>
          <w:szCs w:val="24"/>
        </w:rPr>
        <w:t>Весенние: 21.03.2022-29.03.2022</w:t>
      </w:r>
    </w:p>
    <w:p w:rsidR="006E770A" w:rsidRPr="008309C5" w:rsidRDefault="006E770A" w:rsidP="00EC2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6177" w:rsidRDefault="00836177" w:rsidP="00EC2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70A" w:rsidRPr="00EC2020" w:rsidRDefault="00EC2020" w:rsidP="00EC2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E770A" w:rsidRPr="00EC2020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неделю.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020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Устанавливается следующая продолжительность учебной недели: 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020">
        <w:rPr>
          <w:rFonts w:ascii="Times New Roman" w:eastAsia="Times New Roman" w:hAnsi="Times New Roman" w:cs="Times New Roman"/>
          <w:sz w:val="24"/>
          <w:szCs w:val="24"/>
        </w:rPr>
        <w:t>5-ти дневная рабочая неделя в 1-11-х классах с шестым развивающим днем.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6E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70A" w:rsidRPr="006F6169" w:rsidRDefault="006E770A" w:rsidP="006E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169">
        <w:rPr>
          <w:rFonts w:ascii="Times New Roman" w:hAnsi="Times New Roman" w:cs="Times New Roman"/>
          <w:b/>
          <w:sz w:val="24"/>
          <w:szCs w:val="24"/>
        </w:rPr>
        <w:lastRenderedPageBreak/>
        <w:t>4. Регламентирование образовательного процесса на день.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020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для всех обучающихся школы организуются в одну смену. 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020">
        <w:rPr>
          <w:rFonts w:ascii="Times New Roman" w:eastAsia="Times New Roman" w:hAnsi="Times New Roman" w:cs="Times New Roman"/>
          <w:sz w:val="24"/>
          <w:szCs w:val="24"/>
        </w:rPr>
        <w:t>Начало учебных занятий в 8 часов 20 минут.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020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уроков (академический час): 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020">
        <w:rPr>
          <w:rFonts w:ascii="Times New Roman" w:eastAsia="Times New Roman" w:hAnsi="Times New Roman" w:cs="Times New Roman"/>
          <w:sz w:val="24"/>
          <w:szCs w:val="24"/>
        </w:rPr>
        <w:t xml:space="preserve">1-е классы – 35 минут в I полугодии (в сентябре, октябре по 3 урока в день; в ноябре-декабре по 4 урока в день), во II полугодии – 45 минут (январь - май по 4 урока в день);   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020">
        <w:rPr>
          <w:rFonts w:ascii="Times New Roman" w:eastAsia="Times New Roman" w:hAnsi="Times New Roman" w:cs="Times New Roman"/>
          <w:sz w:val="24"/>
          <w:szCs w:val="24"/>
        </w:rPr>
        <w:t xml:space="preserve">2-11-е  классы – 45 минут; </w:t>
      </w:r>
    </w:p>
    <w:p w:rsidR="006E770A" w:rsidRPr="008309C5" w:rsidRDefault="00EC2020" w:rsidP="00EC2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2020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уроков для обучающихся с </w:t>
      </w:r>
      <w:r w:rsidRPr="00EC2020">
        <w:rPr>
          <w:rFonts w:ascii="Times New Roman" w:eastAsia="Times New Roman" w:hAnsi="Times New Roman" w:cs="Times New Roman"/>
          <w:b/>
          <w:sz w:val="24"/>
          <w:szCs w:val="24"/>
        </w:rPr>
        <w:t>ОВЗ</w:t>
      </w:r>
      <w:r w:rsidRPr="00EC2020">
        <w:rPr>
          <w:rFonts w:ascii="Times New Roman" w:eastAsia="Times New Roman" w:hAnsi="Times New Roman" w:cs="Times New Roman"/>
          <w:sz w:val="24"/>
          <w:szCs w:val="24"/>
        </w:rPr>
        <w:t xml:space="preserve"> – 40 минут.</w:t>
      </w:r>
    </w:p>
    <w:p w:rsidR="00836177" w:rsidRDefault="00836177" w:rsidP="006E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6E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70A" w:rsidRPr="006F6169" w:rsidRDefault="006E770A" w:rsidP="006E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169">
        <w:rPr>
          <w:rFonts w:ascii="Times New Roman" w:hAnsi="Times New Roman" w:cs="Times New Roman"/>
          <w:b/>
          <w:sz w:val="24"/>
          <w:szCs w:val="24"/>
        </w:rPr>
        <w:t xml:space="preserve">5. Промежуточная аттестация </w:t>
      </w:r>
      <w:proofErr w:type="gramStart"/>
      <w:r w:rsidRPr="006F616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F6169">
        <w:rPr>
          <w:rFonts w:ascii="Times New Roman" w:hAnsi="Times New Roman" w:cs="Times New Roman"/>
          <w:b/>
          <w:sz w:val="24"/>
          <w:szCs w:val="24"/>
        </w:rPr>
        <w:t>.</w:t>
      </w:r>
    </w:p>
    <w:p w:rsidR="00836177" w:rsidRPr="00836177" w:rsidRDefault="00EC2020" w:rsidP="006E7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020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1-11 классов проводится в период с 05 апреля по 14 мая 2022 года согласно Положению о формах, периодичности, порядке текущего контроля успеваемости и промежуточной </w:t>
      </w:r>
      <w:proofErr w:type="gramStart"/>
      <w:r w:rsidRPr="00EC2020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EC2020">
        <w:rPr>
          <w:rFonts w:ascii="Times New Roman" w:eastAsia="Times New Roman" w:hAnsi="Times New Roman" w:cs="Times New Roman"/>
          <w:sz w:val="24"/>
          <w:szCs w:val="24"/>
        </w:rPr>
        <w:t xml:space="preserve"> обучающих</w:t>
      </w:r>
      <w:r w:rsidR="00836177">
        <w:rPr>
          <w:rFonts w:ascii="Times New Roman" w:eastAsia="Times New Roman" w:hAnsi="Times New Roman" w:cs="Times New Roman"/>
          <w:sz w:val="24"/>
          <w:szCs w:val="24"/>
        </w:rPr>
        <w:t>ся в МБОУ «СОШ №4 с. Даниловка»</w:t>
      </w:r>
    </w:p>
    <w:p w:rsidR="00836177" w:rsidRDefault="00836177" w:rsidP="006E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177" w:rsidRDefault="00836177" w:rsidP="006E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70A" w:rsidRPr="006F6169" w:rsidRDefault="006E770A" w:rsidP="006E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F616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Календарный у</w:t>
      </w:r>
      <w:r w:rsidR="00EC2020">
        <w:rPr>
          <w:rFonts w:ascii="Times New Roman" w:hAnsi="Times New Roman" w:cs="Times New Roman"/>
          <w:b/>
          <w:sz w:val="24"/>
          <w:szCs w:val="24"/>
        </w:rPr>
        <w:t>чебный график на 2021-2022</w:t>
      </w:r>
      <w:r w:rsidRPr="006F6169">
        <w:rPr>
          <w:rFonts w:ascii="Times New Roman" w:hAnsi="Times New Roman" w:cs="Times New Roman"/>
          <w:b/>
          <w:sz w:val="24"/>
          <w:szCs w:val="24"/>
        </w:rPr>
        <w:t xml:space="preserve"> учебный год регламентируется следующими документами:  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20">
        <w:rPr>
          <w:rFonts w:ascii="Times New Roman" w:hAnsi="Times New Roman" w:cs="Times New Roman"/>
          <w:sz w:val="24"/>
          <w:szCs w:val="24"/>
        </w:rPr>
        <w:t xml:space="preserve">Приказы директора школы: 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20">
        <w:rPr>
          <w:rFonts w:ascii="Times New Roman" w:hAnsi="Times New Roman" w:cs="Times New Roman"/>
          <w:sz w:val="24"/>
          <w:szCs w:val="24"/>
        </w:rPr>
        <w:t xml:space="preserve">- О режиме работы школы на 2021-2022 учебный год; 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20">
        <w:rPr>
          <w:rFonts w:ascii="Times New Roman" w:hAnsi="Times New Roman" w:cs="Times New Roman"/>
          <w:sz w:val="24"/>
          <w:szCs w:val="24"/>
        </w:rPr>
        <w:t xml:space="preserve">- Об организации питания; 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20">
        <w:rPr>
          <w:rFonts w:ascii="Times New Roman" w:hAnsi="Times New Roman" w:cs="Times New Roman"/>
          <w:sz w:val="24"/>
          <w:szCs w:val="24"/>
        </w:rPr>
        <w:t xml:space="preserve">- Об организованном окончании четверти, полугодия, учебного года; 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20">
        <w:rPr>
          <w:rFonts w:ascii="Times New Roman" w:hAnsi="Times New Roman" w:cs="Times New Roman"/>
          <w:sz w:val="24"/>
          <w:szCs w:val="24"/>
        </w:rPr>
        <w:t xml:space="preserve">Расписание: 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20">
        <w:rPr>
          <w:rFonts w:ascii="Times New Roman" w:hAnsi="Times New Roman" w:cs="Times New Roman"/>
          <w:sz w:val="24"/>
          <w:szCs w:val="24"/>
        </w:rPr>
        <w:t xml:space="preserve">- уроков; </w:t>
      </w:r>
    </w:p>
    <w:p w:rsidR="009840A8" w:rsidRPr="00EC2020" w:rsidRDefault="009840A8" w:rsidP="00EC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факультативных занятий;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20">
        <w:rPr>
          <w:rFonts w:ascii="Times New Roman" w:hAnsi="Times New Roman" w:cs="Times New Roman"/>
          <w:sz w:val="24"/>
          <w:szCs w:val="24"/>
        </w:rPr>
        <w:t>- внеурочной деятельности;</w:t>
      </w:r>
    </w:p>
    <w:p w:rsidR="00EC2020" w:rsidRPr="00EC2020" w:rsidRDefault="00EC2020" w:rsidP="00EC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020">
        <w:rPr>
          <w:rFonts w:ascii="Times New Roman" w:hAnsi="Times New Roman" w:cs="Times New Roman"/>
          <w:sz w:val="24"/>
          <w:szCs w:val="24"/>
        </w:rPr>
        <w:t>- занятий дополнительного образования в школе (кружки, секции и т.д.).</w:t>
      </w:r>
    </w:p>
    <w:p w:rsidR="006E770A" w:rsidRPr="006F6169" w:rsidRDefault="006E770A" w:rsidP="006E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70A" w:rsidRDefault="006E770A" w:rsidP="00420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1D" w:rsidRDefault="00A8651D" w:rsidP="00420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1D" w:rsidRDefault="00A8651D" w:rsidP="00420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1D" w:rsidRPr="00BA1D5D" w:rsidRDefault="00A8651D" w:rsidP="00420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BDC" w:rsidRDefault="00420BDC" w:rsidP="0042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DC" w:rsidRDefault="00420BDC" w:rsidP="0042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DC" w:rsidRDefault="00420BDC" w:rsidP="0042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BDC" w:rsidRDefault="00420BD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BDC" w:rsidRDefault="00420BD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BDC" w:rsidRDefault="00420BD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BDC" w:rsidRDefault="00420BD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20BDC" w:rsidSect="00CD788D">
          <w:footerReference w:type="default" r:id="rId10"/>
          <w:pgSz w:w="11906" w:h="16838"/>
          <w:pgMar w:top="709" w:right="707" w:bottom="1134" w:left="1701" w:header="708" w:footer="708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05756C" w:rsidRPr="00C857A2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7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</w:t>
      </w:r>
      <w:r w:rsidR="00190C22" w:rsidRPr="00C857A2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Pr="00C857A2">
        <w:rPr>
          <w:rFonts w:ascii="Times New Roman" w:eastAsia="Times New Roman" w:hAnsi="Times New Roman" w:cs="Times New Roman"/>
          <w:b/>
          <w:bCs/>
          <w:sz w:val="24"/>
          <w:szCs w:val="24"/>
        </w:rPr>
        <w:t>. Материально-техническое оснащение образовательного процесса</w:t>
      </w:r>
    </w:p>
    <w:p w:rsidR="0005756C" w:rsidRPr="00C857A2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7A2">
        <w:rPr>
          <w:rFonts w:ascii="Times New Roman" w:eastAsia="Times New Roman" w:hAnsi="Times New Roman" w:cs="Times New Roman"/>
          <w:sz w:val="24"/>
          <w:szCs w:val="24"/>
        </w:rPr>
        <w:t>Учебный процесс характеризуется следующими показателями своей обеспеченности по основным параметрам:</w:t>
      </w:r>
    </w:p>
    <w:p w:rsidR="0005756C" w:rsidRPr="00C857A2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7A2">
        <w:rPr>
          <w:rFonts w:ascii="Times New Roman" w:eastAsia="Times New Roman" w:hAnsi="Times New Roman" w:cs="Times New Roman"/>
          <w:sz w:val="24"/>
          <w:szCs w:val="24"/>
        </w:rPr>
        <w:t>а) наличие в школе всех необходимых специализированных кабинетов, в том числе:</w:t>
      </w:r>
    </w:p>
    <w:p w:rsidR="0005756C" w:rsidRPr="00C857A2" w:rsidRDefault="0005756C" w:rsidP="00057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2">
        <w:rPr>
          <w:rFonts w:ascii="Times New Roman" w:hAnsi="Times New Roman" w:cs="Times New Roman"/>
          <w:sz w:val="24"/>
          <w:szCs w:val="24"/>
        </w:rPr>
        <w:t>Кабинет истории и обществознания -1</w:t>
      </w:r>
    </w:p>
    <w:p w:rsidR="0005756C" w:rsidRPr="00C857A2" w:rsidRDefault="0005756C" w:rsidP="00057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2">
        <w:rPr>
          <w:rFonts w:ascii="Times New Roman" w:hAnsi="Times New Roman" w:cs="Times New Roman"/>
          <w:sz w:val="24"/>
          <w:szCs w:val="24"/>
        </w:rPr>
        <w:t>Кабинет географии -1</w:t>
      </w:r>
    </w:p>
    <w:p w:rsidR="0005756C" w:rsidRPr="00C857A2" w:rsidRDefault="00C857A2" w:rsidP="00057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2">
        <w:rPr>
          <w:rFonts w:ascii="Times New Roman" w:hAnsi="Times New Roman" w:cs="Times New Roman"/>
          <w:sz w:val="24"/>
          <w:szCs w:val="24"/>
        </w:rPr>
        <w:t>Кабинет английского языка - 1</w:t>
      </w:r>
    </w:p>
    <w:p w:rsidR="0005756C" w:rsidRPr="00C857A2" w:rsidRDefault="0005756C" w:rsidP="00057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2">
        <w:rPr>
          <w:rFonts w:ascii="Times New Roman" w:hAnsi="Times New Roman" w:cs="Times New Roman"/>
          <w:sz w:val="24"/>
          <w:szCs w:val="24"/>
        </w:rPr>
        <w:t xml:space="preserve">Кабинет русского языка </w:t>
      </w:r>
      <w:r w:rsidR="008627FD" w:rsidRPr="00C857A2">
        <w:rPr>
          <w:rFonts w:ascii="Times New Roman" w:hAnsi="Times New Roman" w:cs="Times New Roman"/>
          <w:sz w:val="24"/>
          <w:szCs w:val="24"/>
        </w:rPr>
        <w:t>-1</w:t>
      </w:r>
    </w:p>
    <w:p w:rsidR="0005756C" w:rsidRPr="00C857A2" w:rsidRDefault="0005756C" w:rsidP="00057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2">
        <w:rPr>
          <w:rFonts w:ascii="Times New Roman" w:hAnsi="Times New Roman" w:cs="Times New Roman"/>
          <w:sz w:val="24"/>
          <w:szCs w:val="24"/>
        </w:rPr>
        <w:t xml:space="preserve">Кабинет информатики </w:t>
      </w:r>
      <w:r w:rsidR="008627FD" w:rsidRPr="00C857A2">
        <w:rPr>
          <w:rFonts w:ascii="Times New Roman" w:hAnsi="Times New Roman" w:cs="Times New Roman"/>
          <w:sz w:val="24"/>
          <w:szCs w:val="24"/>
        </w:rPr>
        <w:t>-1</w:t>
      </w:r>
    </w:p>
    <w:p w:rsidR="0005756C" w:rsidRPr="00C857A2" w:rsidRDefault="0005756C" w:rsidP="00057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2">
        <w:rPr>
          <w:rFonts w:ascii="Times New Roman" w:hAnsi="Times New Roman" w:cs="Times New Roman"/>
          <w:sz w:val="24"/>
          <w:szCs w:val="24"/>
        </w:rPr>
        <w:t xml:space="preserve">Кабинет математики </w:t>
      </w:r>
      <w:r w:rsidR="008627FD" w:rsidRPr="00C857A2">
        <w:rPr>
          <w:rFonts w:ascii="Times New Roman" w:hAnsi="Times New Roman" w:cs="Times New Roman"/>
          <w:sz w:val="24"/>
          <w:szCs w:val="24"/>
        </w:rPr>
        <w:t>-1</w:t>
      </w:r>
    </w:p>
    <w:p w:rsidR="0005756C" w:rsidRPr="00C857A2" w:rsidRDefault="0005756C" w:rsidP="00057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2">
        <w:rPr>
          <w:rFonts w:ascii="Times New Roman" w:hAnsi="Times New Roman" w:cs="Times New Roman"/>
          <w:sz w:val="24"/>
          <w:szCs w:val="24"/>
        </w:rPr>
        <w:t>Кабинет биологии, химии -1</w:t>
      </w:r>
    </w:p>
    <w:p w:rsidR="0005756C" w:rsidRPr="00C857A2" w:rsidRDefault="0005756C" w:rsidP="00057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2">
        <w:rPr>
          <w:rFonts w:ascii="Times New Roman" w:hAnsi="Times New Roman" w:cs="Times New Roman"/>
          <w:sz w:val="24"/>
          <w:szCs w:val="24"/>
        </w:rPr>
        <w:t>Кабинет физики -1</w:t>
      </w:r>
    </w:p>
    <w:p w:rsidR="0005756C" w:rsidRPr="00C857A2" w:rsidRDefault="0005756C" w:rsidP="00057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2">
        <w:rPr>
          <w:rFonts w:ascii="Times New Roman" w:hAnsi="Times New Roman" w:cs="Times New Roman"/>
          <w:sz w:val="24"/>
          <w:szCs w:val="24"/>
        </w:rPr>
        <w:t>Кабинет технологии и обслуживающего труда -1</w:t>
      </w:r>
    </w:p>
    <w:p w:rsidR="0005756C" w:rsidRPr="00C857A2" w:rsidRDefault="0005756C" w:rsidP="00057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2">
        <w:rPr>
          <w:rFonts w:ascii="Times New Roman" w:hAnsi="Times New Roman" w:cs="Times New Roman"/>
          <w:sz w:val="24"/>
          <w:szCs w:val="24"/>
        </w:rPr>
        <w:t>Мастерская -1</w:t>
      </w:r>
    </w:p>
    <w:p w:rsidR="0005756C" w:rsidRPr="00C857A2" w:rsidRDefault="0005756C" w:rsidP="00057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2">
        <w:rPr>
          <w:rFonts w:ascii="Times New Roman" w:hAnsi="Times New Roman" w:cs="Times New Roman"/>
          <w:sz w:val="24"/>
          <w:szCs w:val="24"/>
        </w:rPr>
        <w:t>Спортивный зал -1</w:t>
      </w:r>
    </w:p>
    <w:p w:rsidR="0005756C" w:rsidRDefault="0005756C" w:rsidP="00057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2">
        <w:rPr>
          <w:rFonts w:ascii="Times New Roman" w:hAnsi="Times New Roman" w:cs="Times New Roman"/>
          <w:sz w:val="24"/>
          <w:szCs w:val="24"/>
        </w:rPr>
        <w:t xml:space="preserve">Библиотека - 1 </w:t>
      </w:r>
    </w:p>
    <w:p w:rsidR="00EC2020" w:rsidRPr="00C857A2" w:rsidRDefault="00EC2020" w:rsidP="00057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Комната психологической разгрузки</w:t>
      </w:r>
    </w:p>
    <w:p w:rsidR="0005756C" w:rsidRPr="00C857A2" w:rsidRDefault="0005756C" w:rsidP="0005756C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7A2">
        <w:rPr>
          <w:rFonts w:ascii="Times New Roman" w:eastAsia="Times New Roman" w:hAnsi="Times New Roman" w:cs="Times New Roman"/>
          <w:sz w:val="24"/>
          <w:szCs w:val="24"/>
        </w:rPr>
        <w:t>б) обеспеченность техническими средствами обучения:</w:t>
      </w:r>
    </w:p>
    <w:p w:rsidR="00C857A2" w:rsidRPr="00C857A2" w:rsidRDefault="00EC2020" w:rsidP="0005756C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ноутбуки - 12</w:t>
      </w:r>
    </w:p>
    <w:p w:rsidR="008627FD" w:rsidRPr="00C857A2" w:rsidRDefault="00EC2020" w:rsidP="00190C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стационарные ПК - 10</w:t>
      </w:r>
      <w:r w:rsidR="0005756C" w:rsidRPr="00C857A2">
        <w:rPr>
          <w:rFonts w:ascii="Times New Roman" w:hAnsi="Times New Roman" w:cs="Times New Roman"/>
          <w:sz w:val="24"/>
          <w:szCs w:val="24"/>
        </w:rPr>
        <w:t xml:space="preserve"> шт.</w:t>
      </w:r>
      <w:r w:rsidR="00190C22" w:rsidRPr="00C85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0C22" w:rsidRPr="00C857A2" w:rsidRDefault="00EC2020" w:rsidP="00190C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 (мобильный класс) – 11</w:t>
      </w:r>
      <w:r w:rsidR="008627FD" w:rsidRPr="00C857A2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5756C" w:rsidRPr="00C857A2" w:rsidRDefault="008627FD" w:rsidP="00057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2"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EC2020">
        <w:rPr>
          <w:rFonts w:ascii="Times New Roman" w:hAnsi="Times New Roman" w:cs="Times New Roman"/>
          <w:sz w:val="24"/>
          <w:szCs w:val="24"/>
        </w:rPr>
        <w:t xml:space="preserve"> - 1</w:t>
      </w:r>
      <w:r w:rsidR="0005756C" w:rsidRPr="00C857A2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5756C" w:rsidRPr="00C857A2" w:rsidRDefault="00EC2020" w:rsidP="00057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 проекторы - 1</w:t>
      </w:r>
      <w:r w:rsidR="00C857A2" w:rsidRPr="00C857A2">
        <w:rPr>
          <w:rFonts w:ascii="Times New Roman" w:hAnsi="Times New Roman" w:cs="Times New Roman"/>
          <w:sz w:val="24"/>
          <w:szCs w:val="24"/>
        </w:rPr>
        <w:t>2</w:t>
      </w:r>
      <w:r w:rsidR="0005756C" w:rsidRPr="00C857A2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627FD" w:rsidRPr="00C857A2" w:rsidRDefault="00EC2020" w:rsidP="00190C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принтеры - 5</w:t>
      </w:r>
      <w:r w:rsidR="00190C22" w:rsidRPr="00C857A2">
        <w:rPr>
          <w:rFonts w:ascii="Times New Roman" w:hAnsi="Times New Roman" w:cs="Times New Roman"/>
          <w:sz w:val="24"/>
          <w:szCs w:val="24"/>
        </w:rPr>
        <w:t xml:space="preserve"> шт., </w:t>
      </w:r>
    </w:p>
    <w:p w:rsidR="00190C22" w:rsidRPr="00C857A2" w:rsidRDefault="00190C22" w:rsidP="00190C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7A2">
        <w:rPr>
          <w:rFonts w:ascii="Times New Roman" w:hAnsi="Times New Roman" w:cs="Times New Roman"/>
          <w:sz w:val="24"/>
          <w:szCs w:val="24"/>
        </w:rPr>
        <w:t>документ-камеры</w:t>
      </w:r>
      <w:proofErr w:type="gramEnd"/>
      <w:r w:rsidRPr="00C857A2">
        <w:rPr>
          <w:rFonts w:ascii="Times New Roman" w:hAnsi="Times New Roman" w:cs="Times New Roman"/>
          <w:sz w:val="24"/>
          <w:szCs w:val="24"/>
        </w:rPr>
        <w:t xml:space="preserve"> </w:t>
      </w:r>
      <w:r w:rsidR="00EC2020">
        <w:rPr>
          <w:rFonts w:ascii="Times New Roman" w:hAnsi="Times New Roman" w:cs="Times New Roman"/>
          <w:sz w:val="24"/>
          <w:szCs w:val="24"/>
        </w:rPr>
        <w:t>- 1</w:t>
      </w:r>
      <w:r w:rsidRPr="00C857A2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5756C" w:rsidRPr="00C857A2" w:rsidRDefault="0005756C" w:rsidP="00057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2">
        <w:rPr>
          <w:rFonts w:ascii="Times New Roman" w:hAnsi="Times New Roman" w:cs="Times New Roman"/>
          <w:sz w:val="24"/>
          <w:szCs w:val="24"/>
        </w:rPr>
        <w:t xml:space="preserve">Сканеры </w:t>
      </w:r>
      <w:r w:rsidR="00EC2020">
        <w:rPr>
          <w:rFonts w:ascii="Times New Roman" w:hAnsi="Times New Roman" w:cs="Times New Roman"/>
          <w:sz w:val="24"/>
          <w:szCs w:val="24"/>
        </w:rPr>
        <w:t>- 2</w:t>
      </w:r>
      <w:r w:rsidRPr="00C857A2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627FD" w:rsidRPr="00C857A2" w:rsidRDefault="00EC2020" w:rsidP="00190C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Швейные машины – 3</w:t>
      </w:r>
      <w:r w:rsidR="0005756C" w:rsidRPr="00C857A2">
        <w:rPr>
          <w:rFonts w:ascii="Times New Roman" w:hAnsi="Times New Roman" w:cs="Times New Roman"/>
          <w:sz w:val="24"/>
          <w:szCs w:val="24"/>
        </w:rPr>
        <w:t xml:space="preserve"> шт.</w:t>
      </w:r>
      <w:r w:rsidR="00190C22" w:rsidRPr="00C8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22" w:rsidRPr="00C857A2" w:rsidRDefault="008627FD" w:rsidP="00190C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7A2">
        <w:rPr>
          <w:rFonts w:ascii="Times New Roman" w:hAnsi="Times New Roman" w:cs="Times New Roman"/>
          <w:sz w:val="24"/>
          <w:szCs w:val="24"/>
        </w:rPr>
        <w:t xml:space="preserve">Столярные станки - </w:t>
      </w:r>
      <w:r w:rsidR="00190C22" w:rsidRPr="00C857A2">
        <w:rPr>
          <w:rFonts w:ascii="Times New Roman" w:hAnsi="Times New Roman" w:cs="Times New Roman"/>
          <w:sz w:val="24"/>
          <w:szCs w:val="24"/>
        </w:rPr>
        <w:t xml:space="preserve"> </w:t>
      </w:r>
      <w:r w:rsidR="00EC2020">
        <w:rPr>
          <w:rFonts w:ascii="Times New Roman" w:hAnsi="Times New Roman" w:cs="Times New Roman"/>
          <w:sz w:val="24"/>
          <w:szCs w:val="24"/>
        </w:rPr>
        <w:t>5</w:t>
      </w:r>
      <w:r w:rsidRPr="00C857A2">
        <w:rPr>
          <w:rFonts w:ascii="Times New Roman" w:hAnsi="Times New Roman" w:cs="Times New Roman"/>
          <w:sz w:val="24"/>
          <w:szCs w:val="24"/>
        </w:rPr>
        <w:t xml:space="preserve"> </w:t>
      </w:r>
      <w:r w:rsidR="00190C22" w:rsidRPr="00C857A2">
        <w:rPr>
          <w:rFonts w:ascii="Times New Roman" w:hAnsi="Times New Roman" w:cs="Times New Roman"/>
          <w:sz w:val="24"/>
          <w:szCs w:val="24"/>
        </w:rPr>
        <w:t>шт.</w:t>
      </w:r>
    </w:p>
    <w:p w:rsidR="0005756C" w:rsidRPr="00BA1D36" w:rsidRDefault="00190C22" w:rsidP="0005756C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Имеющаяся в школе материальная база постоянно совершенствуется и позволяет вести обучение на достаточно хорошем уровне, что способствует развитию мотивации школьников для  изучения различных дисциплин.</w:t>
      </w:r>
    </w:p>
    <w:p w:rsidR="0005756C" w:rsidRPr="00181BC3" w:rsidRDefault="001C0856" w:rsidP="00AF411D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90C22">
        <w:rPr>
          <w:rFonts w:ascii="Times New Roman" w:eastAsia="Times New Roman" w:hAnsi="Times New Roman" w:cs="Times New Roman"/>
          <w:b/>
          <w:bCs/>
          <w:sz w:val="24"/>
          <w:szCs w:val="24"/>
        </w:rPr>
        <w:t>6.6</w:t>
      </w:r>
      <w:r w:rsidR="0005756C" w:rsidRPr="00181BC3">
        <w:rPr>
          <w:rFonts w:ascii="Times New Roman" w:eastAsia="Times New Roman" w:hAnsi="Times New Roman" w:cs="Times New Roman"/>
          <w:b/>
          <w:bCs/>
          <w:sz w:val="24"/>
          <w:szCs w:val="24"/>
        </w:rPr>
        <w:t>. Формы аттестации и учета достижений обучающихся</w:t>
      </w:r>
    </w:p>
    <w:p w:rsidR="0005756C" w:rsidRPr="00181BC3" w:rsidRDefault="004C15D7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756C" w:rsidRPr="00181BC3">
        <w:rPr>
          <w:rFonts w:ascii="Times New Roman" w:eastAsia="Times New Roman" w:hAnsi="Times New Roman" w:cs="Times New Roman"/>
          <w:sz w:val="24"/>
          <w:szCs w:val="24"/>
        </w:rPr>
        <w:t>В рамках настоящей образовательной программы в школе исполь</w:t>
      </w:r>
      <w:r w:rsidR="0005756C" w:rsidRPr="00181BC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зуются различные формы аттестации учебных результатов и достижений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5756C" w:rsidRPr="00181BC3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05756C" w:rsidRPr="00181BC3">
        <w:rPr>
          <w:rFonts w:ascii="Times New Roman" w:eastAsia="Times New Roman" w:hAnsi="Times New Roman" w:cs="Times New Roman"/>
          <w:sz w:val="24"/>
          <w:szCs w:val="24"/>
        </w:rPr>
        <w:t xml:space="preserve">щихся. Учет результативности обучения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5756C" w:rsidRPr="00181BC3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05756C" w:rsidRPr="00181BC3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="0005756C" w:rsidRPr="00181BC3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осуществляется традиционными формами оценки (текущая успеваемость, типовые контрольные и тестовые работы, диагностические контрольные работы, зачеты). Контроль осуществляется в соответствии с календарно-тематическим планированием по предмету и по плану контроля администрации.</w:t>
      </w:r>
    </w:p>
    <w:p w:rsidR="0005756C" w:rsidRPr="00181BC3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C15D7">
        <w:rPr>
          <w:rFonts w:ascii="Times New Roman" w:eastAsia="Times New Roman" w:hAnsi="Times New Roman" w:cs="Times New Roman"/>
          <w:sz w:val="24"/>
          <w:szCs w:val="24"/>
        </w:rPr>
        <w:tab/>
      </w:r>
      <w:r w:rsidRPr="00181BC3">
        <w:rPr>
          <w:rFonts w:ascii="Times New Roman" w:eastAsia="Times New Roman" w:hAnsi="Times New Roman" w:cs="Times New Roman"/>
          <w:sz w:val="24"/>
          <w:szCs w:val="24"/>
        </w:rPr>
        <w:t>Ожидаемый результат оценивается и нетрадиционными методами: олимпиады, конкурсы, игры, проекты, программы, защита учебно-исследовательских работ, научно-практическая конференция.</w:t>
      </w:r>
    </w:p>
    <w:p w:rsidR="0005756C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BC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аттестации</w:t>
      </w:r>
      <w:r w:rsidR="004C15D7">
        <w:rPr>
          <w:rFonts w:ascii="Times New Roman" w:eastAsia="Times New Roman" w:hAnsi="Times New Roman" w:cs="Times New Roman"/>
          <w:b/>
          <w:bCs/>
          <w:sz w:val="24"/>
          <w:szCs w:val="24"/>
        </w:rPr>
        <w:t>, используемые в школе:</w:t>
      </w:r>
    </w:p>
    <w:p w:rsidR="004C15D7" w:rsidRDefault="004C15D7" w:rsidP="004C15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D7">
        <w:rPr>
          <w:rFonts w:ascii="Times New Roman" w:hAnsi="Times New Roman" w:cs="Times New Roman"/>
          <w:sz w:val="24"/>
          <w:szCs w:val="24"/>
        </w:rPr>
        <w:t>Аттестация осуществляется по полугодиям и в конце учебного года.</w:t>
      </w:r>
    </w:p>
    <w:p w:rsidR="004C15D7" w:rsidRDefault="004C15D7" w:rsidP="004C15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D7">
        <w:rPr>
          <w:rFonts w:ascii="Times New Roman" w:hAnsi="Times New Roman" w:cs="Times New Roman"/>
          <w:sz w:val="24"/>
          <w:szCs w:val="24"/>
        </w:rPr>
        <w:t>Тематические и итоговые контрольные работы на основе балльной системы оценивания.</w:t>
      </w:r>
    </w:p>
    <w:p w:rsidR="004C15D7" w:rsidRDefault="004C15D7" w:rsidP="004C15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D7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4C15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15D7">
        <w:rPr>
          <w:rFonts w:ascii="Times New Roman" w:hAnsi="Times New Roman" w:cs="Times New Roman"/>
          <w:sz w:val="24"/>
          <w:szCs w:val="24"/>
        </w:rPr>
        <w:t xml:space="preserve"> по всем предметам учебного плана.</w:t>
      </w:r>
    </w:p>
    <w:p w:rsidR="004C15D7" w:rsidRPr="004C15D7" w:rsidRDefault="004C15D7" w:rsidP="004C15D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D7">
        <w:rPr>
          <w:rFonts w:ascii="Times New Roman" w:hAnsi="Times New Roman" w:cs="Times New Roman"/>
          <w:sz w:val="24"/>
          <w:szCs w:val="24"/>
        </w:rPr>
        <w:t xml:space="preserve">В 11-м классе государственная (итоговая) аттестация выпускников школы - в соответствии с Порядком, утвержденным </w:t>
      </w:r>
      <w:proofErr w:type="spellStart"/>
      <w:r w:rsidRPr="004C15D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4C15D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05756C" w:rsidRPr="00181BC3" w:rsidRDefault="004C15D7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756C" w:rsidRPr="00181BC3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определения собственных результатов образовательной деятельности предоставляется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5756C" w:rsidRPr="00181BC3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05756C" w:rsidRPr="00181BC3">
        <w:rPr>
          <w:rFonts w:ascii="Times New Roman" w:eastAsia="Times New Roman" w:hAnsi="Times New Roman" w:cs="Times New Roman"/>
          <w:sz w:val="24"/>
          <w:szCs w:val="24"/>
        </w:rPr>
        <w:t>щимся во время научно-практической конференции, интеллектуальных игр и олимпиад по образовательным областям и предметам, участия в районных конф</w:t>
      </w:r>
      <w:r>
        <w:rPr>
          <w:rFonts w:ascii="Times New Roman" w:eastAsia="Times New Roman" w:hAnsi="Times New Roman" w:cs="Times New Roman"/>
          <w:sz w:val="24"/>
          <w:szCs w:val="24"/>
        </w:rPr>
        <w:t>еренциях, конкурсах, фестивалях, в работе с портфолио.</w:t>
      </w:r>
    </w:p>
    <w:p w:rsidR="00836177" w:rsidRDefault="001C0856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5756C" w:rsidRDefault="00190C22" w:rsidP="00836177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</w:t>
      </w:r>
      <w:r w:rsidR="0005756C" w:rsidRPr="00BA1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.Ожидаемые результаты освоения программ</w:t>
      </w:r>
      <w:r w:rsidR="00972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836177" w:rsidRPr="00BA1D36" w:rsidRDefault="00836177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756C" w:rsidRPr="00BA1D36" w:rsidRDefault="004C15D7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756C"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Ожидаемый образовательный результат включает в себя:</w:t>
      </w:r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проводить самоанализ учебных достижений;</w:t>
      </w:r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 исследовательской работы;</w:t>
      </w:r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проектировать как учебную, так и социально-творческую деятельность;</w:t>
      </w:r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коммуникативные умения и речевую культуру;</w:t>
      </w:r>
    </w:p>
    <w:p w:rsidR="0005756C" w:rsidRPr="00BA1D36" w:rsidRDefault="0005756C" w:rsidP="0005756C">
      <w:pPr>
        <w:tabs>
          <w:tab w:val="num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ценностное отношение к знаниям;</w:t>
      </w:r>
    </w:p>
    <w:p w:rsidR="0005756C" w:rsidRDefault="0005756C" w:rsidP="0005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мотивацию к непрерывному образованию;</w:t>
      </w:r>
    </w:p>
    <w:p w:rsidR="0005756C" w:rsidRPr="00BA1D36" w:rsidRDefault="004C15D7" w:rsidP="0005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0575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756C" w:rsidRPr="00BA1D36">
        <w:rPr>
          <w:rFonts w:ascii="Times New Roman" w:eastAsia="Times New Roman" w:hAnsi="Times New Roman" w:cs="Times New Roman"/>
          <w:sz w:val="24"/>
          <w:szCs w:val="24"/>
        </w:rPr>
        <w:t>умение ориентироваться в мире социальных и нравственных ценностей и проблем;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sz w:val="24"/>
          <w:szCs w:val="24"/>
        </w:rPr>
        <w:t xml:space="preserve"> толерантное отношение к действительности (в суждениях, поведе</w:t>
      </w:r>
      <w:r w:rsidRPr="00BA1D36">
        <w:rPr>
          <w:rFonts w:ascii="Times New Roman" w:eastAsia="Times New Roman" w:hAnsi="Times New Roman" w:cs="Times New Roman"/>
          <w:sz w:val="24"/>
          <w:szCs w:val="24"/>
        </w:rPr>
        <w:softHyphen/>
        <w:t>нии, оценке событий);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sz w:val="24"/>
          <w:szCs w:val="24"/>
        </w:rPr>
        <w:t xml:space="preserve"> умение работать с различными источниками информации, используя, в том числе, информационные технологии;</w:t>
      </w:r>
    </w:p>
    <w:p w:rsidR="0005756C" w:rsidRPr="00BA1D36" w:rsidRDefault="0005756C" w:rsidP="0005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D3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BA1D36">
        <w:rPr>
          <w:rFonts w:ascii="Times New Roman" w:eastAsia="Times New Roman" w:hAnsi="Times New Roman" w:cs="Times New Roman"/>
          <w:sz w:val="24"/>
          <w:szCs w:val="24"/>
        </w:rPr>
        <w:t xml:space="preserve"> предметные результаты, обозначенные в учебных программах по предметам.</w:t>
      </w:r>
    </w:p>
    <w:p w:rsidR="0005756C" w:rsidRDefault="0005756C" w:rsidP="0005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  <w:r w:rsidR="004C15D7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BA1D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Достижение высоких образовательных результатов </w:t>
      </w:r>
      <w:r w:rsidR="004C15D7">
        <w:rPr>
          <w:rFonts w:ascii="Times New Roman" w:eastAsia="Times New Roman" w:hAnsi="Times New Roman" w:cs="Times New Roman"/>
          <w:bCs/>
          <w:iCs/>
          <w:sz w:val="24"/>
          <w:szCs w:val="24"/>
        </w:rPr>
        <w:t>об</w:t>
      </w:r>
      <w:r w:rsidRPr="00BA1D36">
        <w:rPr>
          <w:rFonts w:ascii="Times New Roman" w:eastAsia="Times New Roman" w:hAnsi="Times New Roman" w:cs="Times New Roman"/>
          <w:bCs/>
          <w:iCs/>
          <w:sz w:val="24"/>
          <w:szCs w:val="24"/>
        </w:rPr>
        <w:t>уча</w:t>
      </w:r>
      <w:r w:rsidR="004C15D7">
        <w:rPr>
          <w:rFonts w:ascii="Times New Roman" w:eastAsia="Times New Roman" w:hAnsi="Times New Roman" w:cs="Times New Roman"/>
          <w:bCs/>
          <w:iCs/>
          <w:sz w:val="24"/>
          <w:szCs w:val="24"/>
        </w:rPr>
        <w:t>ю</w:t>
      </w:r>
      <w:r w:rsidRPr="00BA1D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щихся обеспечивается изучением всего комплекса предметов в образовательных областях; системой дополнительного образования, представленной в полном объеме по всем образовательным областям и направлениям; учебно-исследовательской деятельностью </w:t>
      </w:r>
      <w:r w:rsidR="004C15D7">
        <w:rPr>
          <w:rFonts w:ascii="Times New Roman" w:eastAsia="Times New Roman" w:hAnsi="Times New Roman" w:cs="Times New Roman"/>
          <w:bCs/>
          <w:iCs/>
          <w:sz w:val="24"/>
          <w:szCs w:val="24"/>
        </w:rPr>
        <w:t>об</w:t>
      </w:r>
      <w:r w:rsidRPr="00BA1D36">
        <w:rPr>
          <w:rFonts w:ascii="Times New Roman" w:eastAsia="Times New Roman" w:hAnsi="Times New Roman" w:cs="Times New Roman"/>
          <w:bCs/>
          <w:iCs/>
          <w:sz w:val="24"/>
          <w:szCs w:val="24"/>
        </w:rPr>
        <w:t>уча</w:t>
      </w:r>
      <w:r w:rsidR="004C15D7">
        <w:rPr>
          <w:rFonts w:ascii="Times New Roman" w:eastAsia="Times New Roman" w:hAnsi="Times New Roman" w:cs="Times New Roman"/>
          <w:bCs/>
          <w:iCs/>
          <w:sz w:val="24"/>
          <w:szCs w:val="24"/>
        </w:rPr>
        <w:t>ю</w:t>
      </w:r>
      <w:r w:rsidRPr="00BA1D36">
        <w:rPr>
          <w:rFonts w:ascii="Times New Roman" w:eastAsia="Times New Roman" w:hAnsi="Times New Roman" w:cs="Times New Roman"/>
          <w:bCs/>
          <w:iCs/>
          <w:sz w:val="24"/>
          <w:szCs w:val="24"/>
        </w:rPr>
        <w:t>щихся, учебными экскурсиями; системой внеклассной работы по предмету, которая рассматривается как продолжение учебной работы.</w:t>
      </w:r>
    </w:p>
    <w:p w:rsidR="00181BC3" w:rsidRPr="00181BC3" w:rsidRDefault="00190C22" w:rsidP="008361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8</w:t>
      </w:r>
      <w:r w:rsidR="00181BC3" w:rsidRPr="00181BC3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. Мониторинг полноты и качества реали</w:t>
      </w:r>
      <w:r w:rsidR="004C15D7"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t>зации образовательной программы</w:t>
      </w:r>
    </w:p>
    <w:p w:rsidR="00181BC3" w:rsidRPr="00181BC3" w:rsidRDefault="00181BC3" w:rsidP="004C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 xml:space="preserve">    </w:t>
      </w:r>
      <w:r w:rsidR="004C1E74">
        <w:rPr>
          <w:rFonts w:ascii="Times New Roman" w:hAnsi="Times New Roman" w:cs="Times New Roman"/>
          <w:sz w:val="24"/>
          <w:szCs w:val="24"/>
        </w:rPr>
        <w:tab/>
      </w:r>
      <w:r w:rsidRPr="00181BC3">
        <w:rPr>
          <w:rFonts w:ascii="Times New Roman" w:hAnsi="Times New Roman" w:cs="Times New Roman"/>
          <w:sz w:val="24"/>
          <w:szCs w:val="24"/>
        </w:rPr>
        <w:t xml:space="preserve">Мониторинг включает в себя диагностические методы, тесты, психолого-педагогические методики изучения уровня психического развития личности, контрольные работы. Сравнительный анализ, проводимый по различным предметам раз в полугодие, позволяет проследить эффективность процесса обучения и учения, определить дальнейшие шаги по ликвидации пробелов в знаниях учеников. Контроль нацелен на полноту и всесторонность, систематичность и объективность оценки уровня знаний и умений школьников. Полнота и всесторонность обеспечиваются включением в его содержание всех основных элементов учебного материала, предусмотренных программами, проверку не только предметных знаний, но и усвоение специальных и </w:t>
      </w:r>
      <w:proofErr w:type="spellStart"/>
      <w:r w:rsidRPr="00181BC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81BC3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181BC3" w:rsidRPr="00181BC3" w:rsidRDefault="00181BC3" w:rsidP="004C1E74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 xml:space="preserve">    </w:t>
      </w:r>
      <w:r w:rsidR="004C1E74">
        <w:rPr>
          <w:rFonts w:ascii="Times New Roman" w:hAnsi="Times New Roman" w:cs="Times New Roman"/>
          <w:sz w:val="24"/>
          <w:szCs w:val="24"/>
        </w:rPr>
        <w:tab/>
      </w:r>
      <w:r w:rsidRPr="00181BC3">
        <w:rPr>
          <w:rFonts w:ascii="Times New Roman" w:hAnsi="Times New Roman" w:cs="Times New Roman"/>
          <w:sz w:val="24"/>
          <w:szCs w:val="24"/>
        </w:rPr>
        <w:t xml:space="preserve">Систематичность контроля (периодичность проверки знаний и умений каждого ученика, накопление отметок за разные виды работ в течение </w:t>
      </w:r>
      <w:r w:rsidR="004C1E74">
        <w:rPr>
          <w:rFonts w:ascii="Times New Roman" w:hAnsi="Times New Roman" w:cs="Times New Roman"/>
          <w:sz w:val="24"/>
          <w:szCs w:val="24"/>
        </w:rPr>
        <w:t>полугодия</w:t>
      </w:r>
      <w:r w:rsidRPr="00181BC3">
        <w:rPr>
          <w:rFonts w:ascii="Times New Roman" w:hAnsi="Times New Roman" w:cs="Times New Roman"/>
          <w:sz w:val="24"/>
          <w:szCs w:val="24"/>
        </w:rPr>
        <w:t xml:space="preserve">) отражается в журнале. Журналы проверяются заместителем директора по учебно-воспитательной работе в соответствии с планом </w:t>
      </w:r>
      <w:proofErr w:type="spellStart"/>
      <w:r w:rsidRPr="00181BC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81BC3">
        <w:rPr>
          <w:rFonts w:ascii="Times New Roman" w:hAnsi="Times New Roman" w:cs="Times New Roman"/>
          <w:sz w:val="24"/>
          <w:szCs w:val="24"/>
        </w:rPr>
        <w:t xml:space="preserve"> контроля. При оценке знаний и умений школьников используется пятибалльная система.</w:t>
      </w:r>
    </w:p>
    <w:p w:rsidR="00181BC3" w:rsidRPr="00181BC3" w:rsidRDefault="00181BC3" w:rsidP="004C1E74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 xml:space="preserve">    </w:t>
      </w:r>
      <w:r w:rsidR="004C1E74">
        <w:rPr>
          <w:rFonts w:ascii="Times New Roman" w:hAnsi="Times New Roman" w:cs="Times New Roman"/>
          <w:sz w:val="24"/>
          <w:szCs w:val="24"/>
        </w:rPr>
        <w:tab/>
      </w:r>
      <w:r w:rsidRPr="00181BC3">
        <w:rPr>
          <w:rFonts w:ascii="Times New Roman" w:hAnsi="Times New Roman" w:cs="Times New Roman"/>
          <w:sz w:val="24"/>
          <w:szCs w:val="24"/>
        </w:rPr>
        <w:t xml:space="preserve">По всем предметам применяются методы устного и письменного контроля. В преподавании предметов естественного цикла используется лабораторно-практический контроль. Контроль осуществляется в различных видах. </w:t>
      </w:r>
    </w:p>
    <w:p w:rsidR="00181BC3" w:rsidRPr="00181BC3" w:rsidRDefault="00190C22" w:rsidP="001C085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81BC3" w:rsidRPr="00181BC3">
        <w:rPr>
          <w:rFonts w:ascii="Times New Roman" w:hAnsi="Times New Roman" w:cs="Times New Roman"/>
          <w:b/>
          <w:sz w:val="24"/>
          <w:szCs w:val="24"/>
        </w:rPr>
        <w:t>.1.М</w:t>
      </w:r>
      <w:r w:rsidR="004C1E74">
        <w:rPr>
          <w:rFonts w:ascii="Times New Roman" w:hAnsi="Times New Roman" w:cs="Times New Roman"/>
          <w:b/>
          <w:sz w:val="24"/>
          <w:szCs w:val="24"/>
        </w:rPr>
        <w:t>ониторинг школьного образования</w:t>
      </w:r>
    </w:p>
    <w:p w:rsidR="00181BC3" w:rsidRPr="00181BC3" w:rsidRDefault="00181BC3" w:rsidP="001C08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C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81BC3" w:rsidRPr="00181BC3" w:rsidRDefault="00181BC3" w:rsidP="00181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 xml:space="preserve">1. Обеспечение </w:t>
      </w:r>
      <w:proofErr w:type="spellStart"/>
      <w:r w:rsidRPr="00181BC3">
        <w:rPr>
          <w:rFonts w:ascii="Times New Roman" w:hAnsi="Times New Roman" w:cs="Times New Roman"/>
          <w:sz w:val="24"/>
          <w:szCs w:val="24"/>
        </w:rPr>
        <w:t>целеосмысленного</w:t>
      </w:r>
      <w:proofErr w:type="spellEnd"/>
      <w:r w:rsidRPr="00181BC3">
        <w:rPr>
          <w:rFonts w:ascii="Times New Roman" w:hAnsi="Times New Roman" w:cs="Times New Roman"/>
          <w:sz w:val="24"/>
          <w:szCs w:val="24"/>
        </w:rPr>
        <w:t xml:space="preserve"> поля деятельности </w:t>
      </w:r>
      <w:proofErr w:type="spellStart"/>
      <w:r w:rsidRPr="00181BC3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181BC3">
        <w:rPr>
          <w:rFonts w:ascii="Times New Roman" w:hAnsi="Times New Roman" w:cs="Times New Roman"/>
          <w:sz w:val="24"/>
          <w:szCs w:val="24"/>
        </w:rPr>
        <w:t>, планирование его работы по конечному результату.</w:t>
      </w:r>
    </w:p>
    <w:p w:rsidR="00181BC3" w:rsidRPr="00181BC3" w:rsidRDefault="00181BC3" w:rsidP="00181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2. Формирование навыков аналитической культуры участников УВП, умения адекватно оценивать свою жизненную позицию.</w:t>
      </w:r>
    </w:p>
    <w:p w:rsidR="00181BC3" w:rsidRPr="00181BC3" w:rsidRDefault="00181BC3" w:rsidP="00181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3. Формирование коллектива единомышленников.</w:t>
      </w:r>
    </w:p>
    <w:p w:rsidR="00181BC3" w:rsidRPr="00181BC3" w:rsidRDefault="00181BC3" w:rsidP="001C08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C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1BC3" w:rsidRPr="00181BC3" w:rsidRDefault="00181BC3" w:rsidP="004C1E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Отслеживание и исследование:</w:t>
      </w:r>
    </w:p>
    <w:p w:rsidR="00181BC3" w:rsidRPr="00181BC3" w:rsidRDefault="00181BC3" w:rsidP="00181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- качества управления;</w:t>
      </w:r>
    </w:p>
    <w:p w:rsidR="00181BC3" w:rsidRPr="00181BC3" w:rsidRDefault="00181BC3" w:rsidP="00181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- качества состояния и развития материально-технической базы и научно-методического комплекса;</w:t>
      </w:r>
    </w:p>
    <w:p w:rsidR="00181BC3" w:rsidRPr="00181BC3" w:rsidRDefault="00181BC3" w:rsidP="00181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- состояния физического и психического здоровья детей и педагогов;</w:t>
      </w:r>
    </w:p>
    <w:p w:rsidR="00181BC3" w:rsidRPr="00181BC3" w:rsidRDefault="00181BC3" w:rsidP="00181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lastRenderedPageBreak/>
        <w:t>- отбора содержания образования;</w:t>
      </w:r>
    </w:p>
    <w:p w:rsidR="00181BC3" w:rsidRPr="00181BC3" w:rsidRDefault="00181BC3" w:rsidP="00181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 xml:space="preserve">- качества обучаемости и </w:t>
      </w:r>
      <w:proofErr w:type="spellStart"/>
      <w:r w:rsidRPr="00181BC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81BC3">
        <w:rPr>
          <w:rFonts w:ascii="Times New Roman" w:hAnsi="Times New Roman" w:cs="Times New Roman"/>
          <w:sz w:val="24"/>
          <w:szCs w:val="24"/>
        </w:rPr>
        <w:t xml:space="preserve"> учеников;</w:t>
      </w:r>
    </w:p>
    <w:p w:rsidR="00181BC3" w:rsidRPr="00181BC3" w:rsidRDefault="00181BC3" w:rsidP="00181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- качества урока и воспитательного занятия как основной структурной единицы образовательного процесса;</w:t>
      </w:r>
    </w:p>
    <w:p w:rsidR="00181BC3" w:rsidRPr="00181BC3" w:rsidRDefault="00181BC3" w:rsidP="00181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1BC3">
        <w:rPr>
          <w:rFonts w:ascii="Times New Roman" w:hAnsi="Times New Roman" w:cs="Times New Roman"/>
          <w:sz w:val="24"/>
          <w:szCs w:val="24"/>
        </w:rPr>
        <w:t>воспитуемости</w:t>
      </w:r>
      <w:proofErr w:type="spellEnd"/>
      <w:r w:rsidRPr="00181BC3">
        <w:rPr>
          <w:rFonts w:ascii="Times New Roman" w:hAnsi="Times New Roman" w:cs="Times New Roman"/>
          <w:sz w:val="24"/>
          <w:szCs w:val="24"/>
        </w:rPr>
        <w:t xml:space="preserve"> и воспитанности школьников.</w:t>
      </w:r>
      <w:r w:rsidRPr="00181BC3">
        <w:rPr>
          <w:rFonts w:ascii="Times New Roman" w:hAnsi="Times New Roman" w:cs="Times New Roman"/>
          <w:sz w:val="24"/>
          <w:szCs w:val="24"/>
        </w:rPr>
        <w:tab/>
      </w:r>
    </w:p>
    <w:p w:rsidR="00181BC3" w:rsidRPr="00181BC3" w:rsidRDefault="001C0856" w:rsidP="001C0856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C1E74">
        <w:rPr>
          <w:rFonts w:ascii="Times New Roman" w:hAnsi="Times New Roman" w:cs="Times New Roman"/>
          <w:b/>
          <w:sz w:val="24"/>
          <w:szCs w:val="24"/>
        </w:rPr>
        <w:t xml:space="preserve">Мониторинг уровня </w:t>
      </w:r>
      <w:proofErr w:type="spellStart"/>
      <w:r w:rsidR="004C1E74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</w:p>
    <w:p w:rsidR="00181BC3" w:rsidRPr="00181BC3" w:rsidRDefault="001C0856" w:rsidP="00181B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E74">
        <w:rPr>
          <w:rFonts w:ascii="Times New Roman" w:hAnsi="Times New Roman" w:cs="Times New Roman"/>
          <w:sz w:val="24"/>
          <w:szCs w:val="24"/>
        </w:rPr>
        <w:t>В школе</w:t>
      </w:r>
      <w:r w:rsidR="00181BC3" w:rsidRPr="00181BC3">
        <w:rPr>
          <w:rFonts w:ascii="Times New Roman" w:hAnsi="Times New Roman" w:cs="Times New Roman"/>
          <w:sz w:val="24"/>
          <w:szCs w:val="24"/>
        </w:rPr>
        <w:t xml:space="preserve"> сложилась система отслеживания уровня </w:t>
      </w:r>
      <w:proofErr w:type="spellStart"/>
      <w:r w:rsidR="00181BC3" w:rsidRPr="00181BC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181BC3" w:rsidRPr="00181BC3">
        <w:rPr>
          <w:rFonts w:ascii="Times New Roman" w:hAnsi="Times New Roman" w:cs="Times New Roman"/>
          <w:sz w:val="24"/>
          <w:szCs w:val="24"/>
        </w:rPr>
        <w:t>. Она включает в себя:</w:t>
      </w:r>
    </w:p>
    <w:p w:rsidR="00181BC3" w:rsidRPr="00181BC3" w:rsidRDefault="00181BC3" w:rsidP="00181BC3">
      <w:pPr>
        <w:tabs>
          <w:tab w:val="left" w:pos="3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- мониторинг текущей успеваемости (результаты контрольных работ);</w:t>
      </w:r>
    </w:p>
    <w:p w:rsidR="00181BC3" w:rsidRPr="00181BC3" w:rsidRDefault="00181BC3" w:rsidP="00181BC3">
      <w:pPr>
        <w:tabs>
          <w:tab w:val="left" w:pos="3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- мониторинг текущей успеваемости (итоги полугодий, года);</w:t>
      </w:r>
    </w:p>
    <w:p w:rsidR="00181BC3" w:rsidRPr="00181BC3" w:rsidRDefault="00181BC3" w:rsidP="00181BC3">
      <w:pPr>
        <w:tabs>
          <w:tab w:val="left" w:pos="3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- мониторинг промежуточной аттестации;</w:t>
      </w:r>
    </w:p>
    <w:p w:rsidR="00181BC3" w:rsidRPr="00181BC3" w:rsidRDefault="00181BC3" w:rsidP="00181BC3">
      <w:pPr>
        <w:tabs>
          <w:tab w:val="left" w:pos="3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- мониторинг качества обучения;</w:t>
      </w:r>
    </w:p>
    <w:p w:rsidR="00181BC3" w:rsidRPr="00181BC3" w:rsidRDefault="00181BC3" w:rsidP="00181BC3">
      <w:pPr>
        <w:tabs>
          <w:tab w:val="left" w:pos="3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- мониторинг качества урока как структурной единицы УП;</w:t>
      </w:r>
    </w:p>
    <w:p w:rsidR="00181BC3" w:rsidRPr="00181BC3" w:rsidRDefault="00181BC3" w:rsidP="00181BC3">
      <w:pPr>
        <w:tabs>
          <w:tab w:val="left" w:pos="3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- мониторинг итоговой аттестации;</w:t>
      </w:r>
    </w:p>
    <w:p w:rsidR="00181BC3" w:rsidRPr="00181BC3" w:rsidRDefault="00181BC3" w:rsidP="00181BC3">
      <w:pPr>
        <w:tabs>
          <w:tab w:val="left" w:pos="3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- мониторинг результатов школьных и районных олимпиад;</w:t>
      </w:r>
    </w:p>
    <w:p w:rsidR="00181BC3" w:rsidRPr="00181BC3" w:rsidRDefault="00181BC3" w:rsidP="00181BC3">
      <w:pPr>
        <w:tabs>
          <w:tab w:val="left" w:pos="3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- монит</w:t>
      </w:r>
      <w:r w:rsidR="004C1E74">
        <w:rPr>
          <w:rFonts w:ascii="Times New Roman" w:hAnsi="Times New Roman" w:cs="Times New Roman"/>
          <w:sz w:val="24"/>
          <w:szCs w:val="24"/>
        </w:rPr>
        <w:t>оринг распределения выпускников:</w:t>
      </w:r>
      <w:r w:rsidRPr="00181BC3">
        <w:rPr>
          <w:rFonts w:ascii="Times New Roman" w:hAnsi="Times New Roman" w:cs="Times New Roman"/>
          <w:sz w:val="24"/>
          <w:szCs w:val="24"/>
        </w:rPr>
        <w:t xml:space="preserve"> поступления в ВУЗы и </w:t>
      </w:r>
      <w:proofErr w:type="spellStart"/>
      <w:r w:rsidRPr="00181BC3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181B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BC3" w:rsidRDefault="00181BC3" w:rsidP="001C085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 xml:space="preserve">    </w:t>
      </w:r>
      <w:r w:rsidR="001C0856">
        <w:rPr>
          <w:rFonts w:ascii="Times New Roman" w:hAnsi="Times New Roman" w:cs="Times New Roman"/>
          <w:sz w:val="24"/>
          <w:szCs w:val="24"/>
        </w:rPr>
        <w:tab/>
      </w:r>
      <w:r w:rsidRPr="00181BC3">
        <w:rPr>
          <w:rFonts w:ascii="Times New Roman" w:hAnsi="Times New Roman" w:cs="Times New Roman"/>
          <w:sz w:val="24"/>
          <w:szCs w:val="24"/>
        </w:rPr>
        <w:t>Мониторинг текущей успеваемости проводится учителем-предметником и администрацией. Отслеживание ведется по школе в целом, по классам и по каждому ученику. При оценке уровня выполнения контрольных работ используются критерии, разработанные Симоновым В.Н.</w:t>
      </w:r>
    </w:p>
    <w:p w:rsidR="004C1E74" w:rsidRPr="00181BC3" w:rsidRDefault="004C1E74" w:rsidP="001C085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559"/>
        <w:gridCol w:w="1701"/>
        <w:gridCol w:w="1560"/>
        <w:gridCol w:w="1275"/>
        <w:gridCol w:w="1276"/>
        <w:gridCol w:w="1134"/>
      </w:tblGrid>
      <w:tr w:rsidR="00181BC3" w:rsidRPr="00181BC3" w:rsidTr="004C1E74">
        <w:trPr>
          <w:jc w:val="center"/>
        </w:trPr>
        <w:tc>
          <w:tcPr>
            <w:tcW w:w="6483" w:type="dxa"/>
            <w:gridSpan w:val="4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выполнения </w:t>
            </w:r>
            <w:proofErr w:type="gramStart"/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1BC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685" w:type="dxa"/>
            <w:gridSpan w:val="3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выполнения </w:t>
            </w:r>
            <w:proofErr w:type="gramStart"/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1BC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81BC3" w:rsidRPr="00181BC3" w:rsidTr="004C1E74">
        <w:trPr>
          <w:jc w:val="center"/>
        </w:trPr>
        <w:tc>
          <w:tcPr>
            <w:tcW w:w="1663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559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1701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1560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допустимого</w:t>
            </w:r>
          </w:p>
        </w:tc>
        <w:tc>
          <w:tcPr>
            <w:tcW w:w="1275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76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81BC3" w:rsidRPr="00181BC3" w:rsidTr="004C1E74">
        <w:trPr>
          <w:jc w:val="center"/>
        </w:trPr>
        <w:tc>
          <w:tcPr>
            <w:tcW w:w="1663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1559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79-65</w:t>
            </w:r>
          </w:p>
        </w:tc>
        <w:tc>
          <w:tcPr>
            <w:tcW w:w="1701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64-50</w:t>
            </w:r>
          </w:p>
        </w:tc>
        <w:tc>
          <w:tcPr>
            <w:tcW w:w="1560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1275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Более 64</w:t>
            </w:r>
          </w:p>
        </w:tc>
        <w:tc>
          <w:tcPr>
            <w:tcW w:w="1276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64-37</w:t>
            </w:r>
          </w:p>
        </w:tc>
        <w:tc>
          <w:tcPr>
            <w:tcW w:w="1134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До 36</w:t>
            </w:r>
          </w:p>
        </w:tc>
      </w:tr>
    </w:tbl>
    <w:p w:rsidR="004C1E74" w:rsidRDefault="001C0856" w:rsidP="001C08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1BC3" w:rsidRDefault="00181BC3" w:rsidP="004C1E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Результаты оформляются в таблицу:</w:t>
      </w:r>
    </w:p>
    <w:p w:rsidR="004C1E74" w:rsidRPr="00181BC3" w:rsidRDefault="004C1E74" w:rsidP="004C1E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709"/>
        <w:gridCol w:w="889"/>
        <w:gridCol w:w="1190"/>
        <w:gridCol w:w="939"/>
        <w:gridCol w:w="956"/>
        <w:gridCol w:w="1051"/>
        <w:gridCol w:w="855"/>
        <w:gridCol w:w="799"/>
        <w:gridCol w:w="845"/>
      </w:tblGrid>
      <w:tr w:rsidR="00181BC3" w:rsidRPr="00181BC3" w:rsidTr="009840A8">
        <w:trPr>
          <w:trHeight w:val="505"/>
        </w:trPr>
        <w:tc>
          <w:tcPr>
            <w:tcW w:w="851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1BC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1BC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09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1BC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89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1BC3">
              <w:rPr>
                <w:rFonts w:ascii="Times New Roman" w:hAnsi="Times New Roman" w:cs="Times New Roman"/>
              </w:rPr>
              <w:t>Учи</w:t>
            </w:r>
          </w:p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C3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4136" w:type="dxa"/>
            <w:gridSpan w:val="4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1BC3">
              <w:rPr>
                <w:rFonts w:ascii="Times New Roman" w:hAnsi="Times New Roman" w:cs="Times New Roman"/>
              </w:rPr>
              <w:t>Уровень выполнения</w:t>
            </w:r>
          </w:p>
        </w:tc>
        <w:tc>
          <w:tcPr>
            <w:tcW w:w="2499" w:type="dxa"/>
            <w:gridSpan w:val="3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1BC3">
              <w:rPr>
                <w:rFonts w:ascii="Times New Roman" w:hAnsi="Times New Roman" w:cs="Times New Roman"/>
              </w:rPr>
              <w:t>Качество выполнения</w:t>
            </w:r>
          </w:p>
        </w:tc>
      </w:tr>
      <w:tr w:rsidR="00181BC3" w:rsidRPr="00181BC3" w:rsidTr="009840A8">
        <w:trPr>
          <w:trHeight w:val="780"/>
        </w:trPr>
        <w:tc>
          <w:tcPr>
            <w:tcW w:w="851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1BC3">
              <w:rPr>
                <w:rFonts w:ascii="Times New Roman" w:hAnsi="Times New Roman" w:cs="Times New Roman"/>
              </w:rPr>
              <w:t>Опти-мальный</w:t>
            </w:r>
            <w:proofErr w:type="spellEnd"/>
            <w:proofErr w:type="gramEnd"/>
          </w:p>
        </w:tc>
        <w:tc>
          <w:tcPr>
            <w:tcW w:w="939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C3">
              <w:rPr>
                <w:rFonts w:ascii="Times New Roman" w:hAnsi="Times New Roman" w:cs="Times New Roman"/>
              </w:rPr>
              <w:t>Допус</w:t>
            </w:r>
            <w:proofErr w:type="spellEnd"/>
          </w:p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C3">
              <w:rPr>
                <w:rFonts w:ascii="Times New Roman" w:hAnsi="Times New Roman" w:cs="Times New Roman"/>
              </w:rPr>
              <w:t>тимый</w:t>
            </w:r>
            <w:proofErr w:type="spellEnd"/>
          </w:p>
        </w:tc>
        <w:tc>
          <w:tcPr>
            <w:tcW w:w="956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C3">
              <w:rPr>
                <w:rFonts w:ascii="Times New Roman" w:hAnsi="Times New Roman" w:cs="Times New Roman"/>
              </w:rPr>
              <w:t>Крити</w:t>
            </w:r>
            <w:proofErr w:type="spellEnd"/>
          </w:p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C3">
              <w:rPr>
                <w:rFonts w:ascii="Times New Roman" w:hAnsi="Times New Roman" w:cs="Times New Roman"/>
              </w:rPr>
              <w:t>ческий</w:t>
            </w:r>
            <w:proofErr w:type="spellEnd"/>
          </w:p>
        </w:tc>
        <w:tc>
          <w:tcPr>
            <w:tcW w:w="1051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1BC3">
              <w:rPr>
                <w:rFonts w:ascii="Times New Roman" w:hAnsi="Times New Roman" w:cs="Times New Roman"/>
              </w:rPr>
              <w:t>Ниже</w:t>
            </w:r>
          </w:p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1BC3">
              <w:rPr>
                <w:rFonts w:ascii="Times New Roman" w:hAnsi="Times New Roman" w:cs="Times New Roman"/>
              </w:rPr>
              <w:t>допусти</w:t>
            </w:r>
          </w:p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C3">
              <w:rPr>
                <w:rFonts w:ascii="Times New Roman" w:hAnsi="Times New Roman" w:cs="Times New Roman"/>
              </w:rPr>
              <w:t>мого</w:t>
            </w:r>
            <w:proofErr w:type="spellEnd"/>
          </w:p>
        </w:tc>
        <w:tc>
          <w:tcPr>
            <w:tcW w:w="855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C3">
              <w:rPr>
                <w:rFonts w:ascii="Times New Roman" w:hAnsi="Times New Roman" w:cs="Times New Roman"/>
              </w:rPr>
              <w:t>Высо</w:t>
            </w:r>
            <w:proofErr w:type="spellEnd"/>
            <w:r w:rsidRPr="00181BC3">
              <w:rPr>
                <w:rFonts w:ascii="Times New Roman" w:hAnsi="Times New Roman" w:cs="Times New Roman"/>
              </w:rPr>
              <w:t>-</w:t>
            </w:r>
          </w:p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1BC3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799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81BC3">
              <w:rPr>
                <w:rFonts w:ascii="Times New Roman" w:hAnsi="Times New Roman" w:cs="Times New Roman"/>
              </w:rPr>
              <w:t>Сред</w:t>
            </w:r>
          </w:p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1BC3"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845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1BC3">
              <w:rPr>
                <w:rFonts w:ascii="Times New Roman" w:hAnsi="Times New Roman" w:cs="Times New Roman"/>
              </w:rPr>
              <w:t>Низ-кий</w:t>
            </w:r>
            <w:proofErr w:type="gramEnd"/>
          </w:p>
        </w:tc>
      </w:tr>
      <w:tr w:rsidR="00181BC3" w:rsidRPr="00181BC3" w:rsidTr="009840A8">
        <w:trPr>
          <w:trHeight w:val="275"/>
        </w:trPr>
        <w:tc>
          <w:tcPr>
            <w:tcW w:w="851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1E74" w:rsidRDefault="001C0856" w:rsidP="001C0856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1BC3" w:rsidRPr="00181BC3" w:rsidRDefault="004C1E74" w:rsidP="001C0856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1BC3" w:rsidRPr="00181BC3">
        <w:rPr>
          <w:rFonts w:ascii="Times New Roman" w:hAnsi="Times New Roman" w:cs="Times New Roman"/>
          <w:sz w:val="24"/>
          <w:szCs w:val="24"/>
        </w:rPr>
        <w:t>При мониторинге промежуточной аттестации анализу подвергаются результаты четвертей, полугодий, года. Цели: проследить, как меняется качество обучения в классе</w:t>
      </w:r>
      <w:r w:rsidR="00F870AE">
        <w:rPr>
          <w:rFonts w:ascii="Times New Roman" w:hAnsi="Times New Roman" w:cs="Times New Roman"/>
          <w:sz w:val="24"/>
          <w:szCs w:val="24"/>
        </w:rPr>
        <w:t>,</w:t>
      </w:r>
      <w:r w:rsidR="00181BC3" w:rsidRPr="00181BC3">
        <w:rPr>
          <w:rFonts w:ascii="Times New Roman" w:hAnsi="Times New Roman" w:cs="Times New Roman"/>
          <w:sz w:val="24"/>
          <w:szCs w:val="24"/>
        </w:rPr>
        <w:t xml:space="preserve"> выявить общие тенденции, как на выходе реализованы возможности </w:t>
      </w:r>
      <w:proofErr w:type="gramStart"/>
      <w:r w:rsidR="00F870AE">
        <w:rPr>
          <w:rFonts w:ascii="Times New Roman" w:hAnsi="Times New Roman" w:cs="Times New Roman"/>
          <w:sz w:val="24"/>
          <w:szCs w:val="24"/>
        </w:rPr>
        <w:t>об</w:t>
      </w:r>
      <w:r w:rsidR="00181BC3" w:rsidRPr="00181BC3">
        <w:rPr>
          <w:rFonts w:ascii="Times New Roman" w:hAnsi="Times New Roman" w:cs="Times New Roman"/>
          <w:sz w:val="24"/>
          <w:szCs w:val="24"/>
        </w:rPr>
        <w:t>уча</w:t>
      </w:r>
      <w:r w:rsidR="00F870AE">
        <w:rPr>
          <w:rFonts w:ascii="Times New Roman" w:hAnsi="Times New Roman" w:cs="Times New Roman"/>
          <w:sz w:val="24"/>
          <w:szCs w:val="24"/>
        </w:rPr>
        <w:t>ю</w:t>
      </w:r>
      <w:r w:rsidR="00181BC3" w:rsidRPr="00181BC3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181BC3" w:rsidRPr="00181BC3">
        <w:rPr>
          <w:rFonts w:ascii="Times New Roman" w:hAnsi="Times New Roman" w:cs="Times New Roman"/>
          <w:sz w:val="24"/>
          <w:szCs w:val="24"/>
        </w:rPr>
        <w:t>.</w:t>
      </w:r>
    </w:p>
    <w:p w:rsidR="00181BC3" w:rsidRDefault="00181BC3" w:rsidP="00181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ab/>
        <w:t>Результаты оформляются в форме таблиц, диаграмм, графиков:</w:t>
      </w:r>
    </w:p>
    <w:p w:rsidR="00181BC3" w:rsidRPr="00181BC3" w:rsidRDefault="00181BC3" w:rsidP="00181BC3">
      <w:pPr>
        <w:tabs>
          <w:tab w:val="left" w:pos="3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107801" wp14:editId="2BD8A8C3">
            <wp:extent cx="5385605" cy="214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250" cy="21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C3" w:rsidRPr="00181BC3" w:rsidRDefault="001C0856" w:rsidP="00181B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81BC3" w:rsidRPr="00181BC3">
        <w:rPr>
          <w:rFonts w:ascii="Times New Roman" w:hAnsi="Times New Roman" w:cs="Times New Roman"/>
          <w:sz w:val="24"/>
          <w:szCs w:val="24"/>
        </w:rPr>
        <w:t xml:space="preserve">Мониторинг качества обучения проводится на основе методики лаборатории </w:t>
      </w:r>
      <w:proofErr w:type="spellStart"/>
      <w:r w:rsidR="00181BC3" w:rsidRPr="00181BC3">
        <w:rPr>
          <w:rFonts w:ascii="Times New Roman" w:hAnsi="Times New Roman" w:cs="Times New Roman"/>
          <w:sz w:val="24"/>
          <w:szCs w:val="24"/>
        </w:rPr>
        <w:t>В.Н.Зайцева</w:t>
      </w:r>
      <w:proofErr w:type="spellEnd"/>
      <w:r w:rsidR="00181BC3" w:rsidRPr="00181BC3">
        <w:rPr>
          <w:rFonts w:ascii="Times New Roman" w:hAnsi="Times New Roman" w:cs="Times New Roman"/>
          <w:sz w:val="24"/>
          <w:szCs w:val="24"/>
        </w:rPr>
        <w:t xml:space="preserve"> «Преемственность». Наглядно результаты представляются на диаграммах в процентах по итогам каждого учебного года, учебной четверти.</w:t>
      </w:r>
    </w:p>
    <w:p w:rsidR="00181BC3" w:rsidRPr="00181BC3" w:rsidRDefault="00181BC3" w:rsidP="00181BC3">
      <w:pPr>
        <w:tabs>
          <w:tab w:val="left" w:pos="32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Таблица показателей качества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016"/>
        <w:gridCol w:w="1016"/>
      </w:tblGrid>
      <w:tr w:rsidR="00181BC3" w:rsidRPr="00181BC3" w:rsidTr="00190C22">
        <w:trPr>
          <w:trHeight w:val="274"/>
          <w:jc w:val="center"/>
        </w:trPr>
        <w:tc>
          <w:tcPr>
            <w:tcW w:w="766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016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1BC3" w:rsidRPr="00181BC3" w:rsidTr="00190C22">
        <w:trPr>
          <w:trHeight w:val="274"/>
          <w:jc w:val="center"/>
        </w:trPr>
        <w:tc>
          <w:tcPr>
            <w:tcW w:w="766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</w:p>
        </w:tc>
        <w:tc>
          <w:tcPr>
            <w:tcW w:w="1016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16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81BC3" w:rsidRPr="00181BC3" w:rsidTr="00190C22">
        <w:trPr>
          <w:trHeight w:val="274"/>
          <w:jc w:val="center"/>
        </w:trPr>
        <w:tc>
          <w:tcPr>
            <w:tcW w:w="766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016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16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81BC3" w:rsidRPr="00181BC3" w:rsidTr="00190C22">
        <w:trPr>
          <w:trHeight w:val="289"/>
          <w:jc w:val="center"/>
        </w:trPr>
        <w:tc>
          <w:tcPr>
            <w:tcW w:w="766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16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16" w:type="dxa"/>
          </w:tcPr>
          <w:p w:rsidR="00181BC3" w:rsidRPr="00181BC3" w:rsidRDefault="00181BC3" w:rsidP="00697A1B">
            <w:pPr>
              <w:tabs>
                <w:tab w:val="left" w:pos="3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C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181BC3" w:rsidRPr="00181BC3" w:rsidRDefault="00F870AE" w:rsidP="00F870AE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1BC3" w:rsidRPr="00181BC3">
        <w:rPr>
          <w:rFonts w:ascii="Times New Roman" w:hAnsi="Times New Roman" w:cs="Times New Roman"/>
          <w:sz w:val="24"/>
          <w:szCs w:val="24"/>
        </w:rPr>
        <w:t>Графики по качеству успеваемости для школы или классов высокого уровня лежат выше линии СГ («5»).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BC3" w:rsidRPr="00181BC3">
        <w:rPr>
          <w:rFonts w:ascii="Times New Roman" w:hAnsi="Times New Roman" w:cs="Times New Roman"/>
          <w:sz w:val="24"/>
          <w:szCs w:val="24"/>
        </w:rPr>
        <w:t xml:space="preserve">Если график лежит между линиями СГ и </w:t>
      </w:r>
      <w:proofErr w:type="gramStart"/>
      <w:r w:rsidR="00181BC3" w:rsidRPr="00181BC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181BC3" w:rsidRPr="00181BC3">
        <w:rPr>
          <w:rFonts w:ascii="Times New Roman" w:hAnsi="Times New Roman" w:cs="Times New Roman"/>
          <w:sz w:val="24"/>
          <w:szCs w:val="24"/>
        </w:rPr>
        <w:t xml:space="preserve"> – результат работы можно считать хорошим («4»).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BC3" w:rsidRPr="00181BC3">
        <w:rPr>
          <w:rFonts w:ascii="Times New Roman" w:hAnsi="Times New Roman" w:cs="Times New Roman"/>
          <w:sz w:val="24"/>
          <w:szCs w:val="24"/>
        </w:rPr>
        <w:t xml:space="preserve">Если график расположен между линиями </w:t>
      </w:r>
      <w:proofErr w:type="gramStart"/>
      <w:r w:rsidR="00181BC3" w:rsidRPr="00181BC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181BC3" w:rsidRPr="00181BC3">
        <w:rPr>
          <w:rFonts w:ascii="Times New Roman" w:hAnsi="Times New Roman" w:cs="Times New Roman"/>
          <w:sz w:val="24"/>
          <w:szCs w:val="24"/>
        </w:rPr>
        <w:t xml:space="preserve"> и Н - результат удовлетворительный («3»).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BC3" w:rsidRPr="00181BC3">
        <w:rPr>
          <w:rFonts w:ascii="Times New Roman" w:hAnsi="Times New Roman" w:cs="Times New Roman"/>
          <w:sz w:val="24"/>
          <w:szCs w:val="24"/>
        </w:rPr>
        <w:t>Если же график лежит ниже линии Н, то - «2».</w:t>
      </w:r>
    </w:p>
    <w:p w:rsidR="00181BC3" w:rsidRPr="00181BC3" w:rsidRDefault="001C0856" w:rsidP="00181B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1BC3" w:rsidRPr="00181BC3">
        <w:rPr>
          <w:rFonts w:ascii="Times New Roman" w:hAnsi="Times New Roman" w:cs="Times New Roman"/>
          <w:b/>
          <w:sz w:val="24"/>
          <w:szCs w:val="24"/>
        </w:rPr>
        <w:t xml:space="preserve">Мониторинг работы со </w:t>
      </w:r>
      <w:proofErr w:type="gramStart"/>
      <w:r w:rsidR="00181BC3" w:rsidRPr="00181BC3">
        <w:rPr>
          <w:rFonts w:ascii="Times New Roman" w:hAnsi="Times New Roman" w:cs="Times New Roman"/>
          <w:b/>
          <w:sz w:val="24"/>
          <w:szCs w:val="24"/>
        </w:rPr>
        <w:t>слабоуспевающими</w:t>
      </w:r>
      <w:proofErr w:type="gramEnd"/>
      <w:r w:rsidR="00181BC3" w:rsidRPr="00181BC3">
        <w:rPr>
          <w:rFonts w:ascii="Times New Roman" w:hAnsi="Times New Roman" w:cs="Times New Roman"/>
          <w:sz w:val="24"/>
          <w:szCs w:val="24"/>
        </w:rPr>
        <w:t xml:space="preserve"> </w:t>
      </w:r>
      <w:r w:rsidR="00F870AE">
        <w:rPr>
          <w:rFonts w:ascii="Times New Roman" w:hAnsi="Times New Roman" w:cs="Times New Roman"/>
          <w:sz w:val="24"/>
          <w:szCs w:val="24"/>
        </w:rPr>
        <w:t>об</w:t>
      </w:r>
      <w:r w:rsidR="00181BC3" w:rsidRPr="00181BC3">
        <w:rPr>
          <w:rFonts w:ascii="Times New Roman" w:hAnsi="Times New Roman" w:cs="Times New Roman"/>
          <w:sz w:val="24"/>
          <w:szCs w:val="24"/>
        </w:rPr>
        <w:t>уча</w:t>
      </w:r>
      <w:r w:rsidR="00F870AE">
        <w:rPr>
          <w:rFonts w:ascii="Times New Roman" w:hAnsi="Times New Roman" w:cs="Times New Roman"/>
          <w:sz w:val="24"/>
          <w:szCs w:val="24"/>
        </w:rPr>
        <w:t>ю</w:t>
      </w:r>
      <w:r w:rsidR="00181BC3" w:rsidRPr="00181BC3">
        <w:rPr>
          <w:rFonts w:ascii="Times New Roman" w:hAnsi="Times New Roman" w:cs="Times New Roman"/>
          <w:sz w:val="24"/>
          <w:szCs w:val="24"/>
        </w:rPr>
        <w:t>щимися строится на анализе текущей успеваемости в целях ликвидации пробелов в знаниях. Учитель-предметник заносит результаты в  таблицу «Слабоуспевающие дети» и анализирует результаты.</w:t>
      </w:r>
    </w:p>
    <w:p w:rsidR="00181BC3" w:rsidRDefault="001C0856" w:rsidP="00181B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1BC3" w:rsidRPr="00181BC3">
        <w:rPr>
          <w:rFonts w:ascii="Times New Roman" w:hAnsi="Times New Roman" w:cs="Times New Roman"/>
          <w:b/>
          <w:sz w:val="24"/>
          <w:szCs w:val="24"/>
        </w:rPr>
        <w:t>Мониторинг качества урока</w:t>
      </w:r>
      <w:r w:rsidR="00181BC3" w:rsidRPr="00181BC3">
        <w:rPr>
          <w:rFonts w:ascii="Times New Roman" w:hAnsi="Times New Roman" w:cs="Times New Roman"/>
          <w:sz w:val="24"/>
          <w:szCs w:val="24"/>
        </w:rPr>
        <w:t xml:space="preserve"> п</w:t>
      </w:r>
      <w:r w:rsidR="00EC2020">
        <w:rPr>
          <w:rFonts w:ascii="Times New Roman" w:hAnsi="Times New Roman" w:cs="Times New Roman"/>
          <w:sz w:val="24"/>
          <w:szCs w:val="24"/>
        </w:rPr>
        <w:t xml:space="preserve">роводится по методике </w:t>
      </w:r>
      <w:r w:rsidR="00181BC3" w:rsidRPr="00181BC3">
        <w:rPr>
          <w:rFonts w:ascii="Times New Roman" w:hAnsi="Times New Roman" w:cs="Times New Roman"/>
          <w:sz w:val="24"/>
          <w:szCs w:val="24"/>
        </w:rPr>
        <w:t>«Мониторинг качества образования». Рассматриваются различные параметры качества урока на основании анкеты, заполненной в ходе урока экспертом (представителем администрации). Данные анкеты сопоставляются с матрицей, в которой отражается реализация развивающей направленности урока. Из данных (после компьютерной обработки) видно, насколько эффективна работа, направленная на развитие основных качеств личности. Данные выводятся в виде диаграмм, что позволяет отслеживать рост работы учителя в указанных направлениях.</w:t>
      </w:r>
    </w:p>
    <w:p w:rsidR="00657195" w:rsidRPr="00657195" w:rsidRDefault="00657195" w:rsidP="00181B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7195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proofErr w:type="spellStart"/>
      <w:r w:rsidRPr="00657195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657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195">
        <w:rPr>
          <w:rFonts w:ascii="Times New Roman" w:hAnsi="Times New Roman" w:cs="Times New Roman"/>
          <w:sz w:val="24"/>
          <w:szCs w:val="24"/>
        </w:rPr>
        <w:t>среды проводится по методики Н.К. Смирнова.</w:t>
      </w:r>
      <w:r w:rsidRPr="0065719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57195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657195">
        <w:rPr>
          <w:rFonts w:ascii="Times New Roman" w:hAnsi="Times New Roman" w:cs="Times New Roman"/>
          <w:sz w:val="24"/>
          <w:szCs w:val="24"/>
        </w:rPr>
        <w:t xml:space="preserve"> образовательная технология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Н.К.</w:t>
      </w:r>
      <w:r w:rsidRPr="00657195">
        <w:rPr>
          <w:rFonts w:ascii="Times New Roman" w:hAnsi="Times New Roman" w:cs="Times New Roman"/>
          <w:sz w:val="24"/>
          <w:szCs w:val="24"/>
        </w:rPr>
        <w:t>Смирнову</w:t>
      </w:r>
      <w:proofErr w:type="spellEnd"/>
      <w:r w:rsidRPr="00657195">
        <w:rPr>
          <w:rFonts w:ascii="Times New Roman" w:hAnsi="Times New Roman" w:cs="Times New Roman"/>
          <w:sz w:val="24"/>
          <w:szCs w:val="24"/>
        </w:rPr>
        <w:t xml:space="preserve"> представляется в виде системы, состоящей из используемой педагогической технологии + педагогических мер по снижению ее возможного неблагоприятного воздействия на ребенка + работы по воспитанию культуры здоровья.</w:t>
      </w:r>
      <w:r w:rsidRPr="00657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657195">
        <w:rPr>
          <w:rFonts w:ascii="Times New Roman" w:hAnsi="Times New Roman" w:cs="Times New Roman"/>
          <w:sz w:val="24"/>
          <w:szCs w:val="24"/>
        </w:rPr>
        <w:t>доровьесберегающие</w:t>
      </w:r>
      <w:proofErr w:type="spellEnd"/>
      <w:r w:rsidRPr="00657195">
        <w:rPr>
          <w:rFonts w:ascii="Times New Roman" w:hAnsi="Times New Roman" w:cs="Times New Roman"/>
          <w:sz w:val="24"/>
          <w:szCs w:val="24"/>
        </w:rPr>
        <w:t xml:space="preserve"> образовательные технологии, которые решают задачи сохранения и укрепления здоровья учащихся, можно рассматривать как основу </w:t>
      </w:r>
      <w:proofErr w:type="spellStart"/>
      <w:r w:rsidRPr="0065719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57195">
        <w:rPr>
          <w:rFonts w:ascii="Times New Roman" w:hAnsi="Times New Roman" w:cs="Times New Roman"/>
          <w:sz w:val="24"/>
          <w:szCs w:val="24"/>
        </w:rPr>
        <w:t xml:space="preserve"> педагогики как </w:t>
      </w:r>
      <w:proofErr w:type="gramStart"/>
      <w:r w:rsidRPr="00657195">
        <w:rPr>
          <w:rFonts w:ascii="Times New Roman" w:hAnsi="Times New Roman" w:cs="Times New Roman"/>
          <w:sz w:val="24"/>
          <w:szCs w:val="24"/>
        </w:rPr>
        <w:t>предполагающая</w:t>
      </w:r>
      <w:proofErr w:type="gramEnd"/>
      <w:r w:rsidRPr="00657195">
        <w:rPr>
          <w:rFonts w:ascii="Times New Roman" w:hAnsi="Times New Roman" w:cs="Times New Roman"/>
          <w:sz w:val="24"/>
          <w:szCs w:val="24"/>
        </w:rPr>
        <w:t xml:space="preserve"> грамотную заботу о здоровье детей на основе формирования в школе </w:t>
      </w:r>
      <w:proofErr w:type="spellStart"/>
      <w:r w:rsidRPr="0065719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57195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пространства. С позиций </w:t>
      </w:r>
      <w:proofErr w:type="spellStart"/>
      <w:r w:rsidRPr="0065719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57195">
        <w:rPr>
          <w:rFonts w:ascii="Times New Roman" w:hAnsi="Times New Roman" w:cs="Times New Roman"/>
          <w:sz w:val="24"/>
          <w:szCs w:val="24"/>
        </w:rPr>
        <w:t xml:space="preserve"> педагогики дается оценка существующих образовательных технологий.</w:t>
      </w:r>
    </w:p>
    <w:p w:rsidR="00181BC3" w:rsidRPr="00181BC3" w:rsidRDefault="00190C22" w:rsidP="001C08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81BC3" w:rsidRPr="00181BC3">
        <w:rPr>
          <w:rFonts w:ascii="Times New Roman" w:hAnsi="Times New Roman" w:cs="Times New Roman"/>
          <w:b/>
          <w:bCs/>
          <w:sz w:val="24"/>
          <w:szCs w:val="24"/>
        </w:rPr>
        <w:t>.2. Промежуточная и итоговая аттестация</w:t>
      </w:r>
    </w:p>
    <w:p w:rsidR="00181BC3" w:rsidRPr="00181BC3" w:rsidRDefault="00181BC3" w:rsidP="00F870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proofErr w:type="gramStart"/>
      <w:r w:rsidRPr="00181B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1BC3">
        <w:rPr>
          <w:rFonts w:ascii="Times New Roman" w:hAnsi="Times New Roman" w:cs="Times New Roman"/>
          <w:sz w:val="24"/>
          <w:szCs w:val="24"/>
        </w:rPr>
        <w:t xml:space="preserve"> осуществляется  учителями по 5-ти балльной системе. Учитель, проверяя и оценивая работы (в том числе контрольные), устные ответы </w:t>
      </w:r>
      <w:proofErr w:type="gramStart"/>
      <w:r w:rsidRPr="00181B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1BC3">
        <w:rPr>
          <w:rFonts w:ascii="Times New Roman" w:hAnsi="Times New Roman" w:cs="Times New Roman"/>
          <w:sz w:val="24"/>
          <w:szCs w:val="24"/>
        </w:rPr>
        <w:t xml:space="preserve">, достигнутые ими навыки  и умения, выставляет оценку в классный журнал и дневник </w:t>
      </w:r>
      <w:r w:rsidR="00F870AE">
        <w:rPr>
          <w:rFonts w:ascii="Times New Roman" w:hAnsi="Times New Roman" w:cs="Times New Roman"/>
          <w:sz w:val="24"/>
          <w:szCs w:val="24"/>
        </w:rPr>
        <w:t>обучающегося. В  школе</w:t>
      </w:r>
      <w:r w:rsidRPr="00181BC3">
        <w:rPr>
          <w:rFonts w:ascii="Times New Roman" w:hAnsi="Times New Roman" w:cs="Times New Roman"/>
          <w:sz w:val="24"/>
          <w:szCs w:val="24"/>
        </w:rPr>
        <w:t>  существует следующая система оценок</w:t>
      </w:r>
      <w:r w:rsidRPr="00181B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BC3" w:rsidRPr="00181BC3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-  в 10-11 классах выставляются оценки по пятибалльной системе;</w:t>
      </w:r>
    </w:p>
    <w:p w:rsidR="00181BC3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>- промежуточные итоговые оценки по пятибалльной системе выставляются в 10-11 классах по полугодиям.</w:t>
      </w:r>
    </w:p>
    <w:p w:rsidR="00006DC8" w:rsidRPr="00181BC3" w:rsidRDefault="00006DC8" w:rsidP="00F87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по итогам изучения предмета (курса) является обязательной. Формы промежуточной аттестации определены в рабочих учебных программах по предметам (курсам).</w:t>
      </w:r>
    </w:p>
    <w:p w:rsidR="00181BC3" w:rsidRPr="00181BC3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C3">
        <w:rPr>
          <w:rFonts w:ascii="Times New Roman" w:hAnsi="Times New Roman" w:cs="Times New Roman"/>
          <w:sz w:val="24"/>
          <w:szCs w:val="24"/>
        </w:rPr>
        <w:t xml:space="preserve">    </w:t>
      </w:r>
      <w:r w:rsidR="00F870AE">
        <w:rPr>
          <w:rFonts w:ascii="Times New Roman" w:hAnsi="Times New Roman" w:cs="Times New Roman"/>
          <w:sz w:val="24"/>
          <w:szCs w:val="24"/>
        </w:rPr>
        <w:tab/>
      </w:r>
      <w:r w:rsidRPr="00181BC3">
        <w:rPr>
          <w:rFonts w:ascii="Times New Roman" w:hAnsi="Times New Roman" w:cs="Times New Roman"/>
          <w:sz w:val="24"/>
          <w:szCs w:val="24"/>
        </w:rPr>
        <w:t xml:space="preserve">Освоение общеобразовательных программ среднего общего образования завершается обязательной государственной итоговой аттестацией выпускников. Государственная итоговая аттестация выпускников осуществляется в соответствии с Приказами </w:t>
      </w:r>
      <w:proofErr w:type="spellStart"/>
      <w:r w:rsidRPr="00181BC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1BC3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F411D" w:rsidRPr="00760BBB" w:rsidRDefault="00F870AE" w:rsidP="00F87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1BC3" w:rsidRPr="00181BC3">
        <w:rPr>
          <w:rFonts w:ascii="Times New Roman" w:hAnsi="Times New Roman" w:cs="Times New Roman"/>
          <w:sz w:val="24"/>
          <w:szCs w:val="24"/>
        </w:rPr>
        <w:t>Выпускникам школы после прохождения  государственной итоговой аттестации выдается документ государственного образца об уровне образования, заверенный печатью учреждения.</w:t>
      </w:r>
      <w:r w:rsidR="00AF411D" w:rsidRPr="00AF411D">
        <w:rPr>
          <w:rFonts w:ascii="Times New Roman" w:hAnsi="Times New Roman" w:cs="Times New Roman"/>
          <w:sz w:val="24"/>
          <w:szCs w:val="24"/>
        </w:rPr>
        <w:t xml:space="preserve"> </w:t>
      </w:r>
      <w:r w:rsidR="00AF411D" w:rsidRPr="00181BC3">
        <w:rPr>
          <w:rFonts w:ascii="Times New Roman" w:hAnsi="Times New Roman" w:cs="Times New Roman"/>
          <w:sz w:val="24"/>
          <w:szCs w:val="24"/>
        </w:rPr>
        <w:t>Таким образом, система управления качеств</w:t>
      </w:r>
      <w:r>
        <w:rPr>
          <w:rFonts w:ascii="Times New Roman" w:hAnsi="Times New Roman" w:cs="Times New Roman"/>
          <w:sz w:val="24"/>
          <w:szCs w:val="24"/>
        </w:rPr>
        <w:t>ом образования в школе</w:t>
      </w:r>
      <w:r w:rsidR="00AF411D" w:rsidRPr="00181BC3">
        <w:rPr>
          <w:rFonts w:ascii="Times New Roman" w:hAnsi="Times New Roman" w:cs="Times New Roman"/>
          <w:sz w:val="24"/>
          <w:szCs w:val="24"/>
        </w:rPr>
        <w:t xml:space="preserve"> выстраивается по конечным результатам ее образовательной деятельности.</w:t>
      </w:r>
    </w:p>
    <w:p w:rsidR="00181BC3" w:rsidRPr="00181BC3" w:rsidRDefault="00181BC3" w:rsidP="001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A6C" w:rsidRPr="00760BBB" w:rsidRDefault="001C0856" w:rsidP="00950A6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0A6C" w:rsidRDefault="00950A6C" w:rsidP="00950A6C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78B7" w:rsidRPr="00F51349" w:rsidTr="00697A1B">
        <w:tc>
          <w:tcPr>
            <w:tcW w:w="4785" w:type="dxa"/>
          </w:tcPr>
          <w:p w:rsidR="00DA78B7" w:rsidRPr="00F51349" w:rsidRDefault="00DA78B7" w:rsidP="00697A1B">
            <w:pPr>
              <w:pStyle w:val="afc"/>
              <w:contextualSpacing/>
              <w:jc w:val="left"/>
              <w:rPr>
                <w:bCs/>
                <w:sz w:val="24"/>
                <w:szCs w:val="28"/>
              </w:rPr>
            </w:pPr>
          </w:p>
        </w:tc>
        <w:tc>
          <w:tcPr>
            <w:tcW w:w="4786" w:type="dxa"/>
          </w:tcPr>
          <w:p w:rsidR="00DA78B7" w:rsidRPr="00F51349" w:rsidRDefault="00DA78B7" w:rsidP="00697A1B">
            <w:pPr>
              <w:pStyle w:val="afc"/>
              <w:contextualSpacing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9840A8" w:rsidRPr="00DC6EB0" w:rsidRDefault="009840A8" w:rsidP="00836177">
      <w:pPr>
        <w:pStyle w:val="afc"/>
        <w:tabs>
          <w:tab w:val="left" w:pos="1372"/>
        </w:tabs>
        <w:rPr>
          <w:bCs/>
          <w:sz w:val="24"/>
        </w:rPr>
      </w:pPr>
      <w:r>
        <w:rPr>
          <w:b/>
          <w:bCs/>
          <w:sz w:val="24"/>
        </w:rPr>
        <w:t xml:space="preserve">9. </w:t>
      </w:r>
      <w:r w:rsidR="006E770A" w:rsidRPr="00DC6EB0">
        <w:rPr>
          <w:b/>
          <w:bCs/>
          <w:sz w:val="24"/>
        </w:rPr>
        <w:t>Учебный план</w:t>
      </w:r>
    </w:p>
    <w:p w:rsidR="006E770A" w:rsidRPr="00DC6EB0" w:rsidRDefault="006E770A" w:rsidP="009840A8">
      <w:pPr>
        <w:pStyle w:val="afc"/>
        <w:tabs>
          <w:tab w:val="left" w:pos="1372"/>
        </w:tabs>
        <w:jc w:val="left"/>
        <w:rPr>
          <w:b/>
          <w:bCs/>
          <w:sz w:val="24"/>
        </w:rPr>
      </w:pPr>
    </w:p>
    <w:p w:rsidR="009840A8" w:rsidRPr="009840A8" w:rsidRDefault="009840A8" w:rsidP="009840A8">
      <w:pPr>
        <w:widowControl w:val="0"/>
        <w:autoSpaceDE w:val="0"/>
        <w:autoSpaceDN w:val="0"/>
        <w:spacing w:before="6" w:after="0" w:line="322" w:lineRule="exact"/>
        <w:ind w:left="43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9840A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Пояснительная записка</w:t>
      </w:r>
    </w:p>
    <w:p w:rsidR="009840A8" w:rsidRPr="009840A8" w:rsidRDefault="009840A8" w:rsidP="009840A8">
      <w:pPr>
        <w:widowControl w:val="0"/>
        <w:autoSpaceDE w:val="0"/>
        <w:autoSpaceDN w:val="0"/>
        <w:spacing w:after="0" w:line="240" w:lineRule="auto"/>
        <w:ind w:left="1532" w:right="1098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9840A8">
        <w:rPr>
          <w:rFonts w:ascii="Times New Roman" w:eastAsia="Times New Roman" w:hAnsi="Times New Roman" w:cs="Times New Roman"/>
          <w:b/>
          <w:sz w:val="28"/>
          <w:lang w:bidi="ru-RU"/>
        </w:rPr>
        <w:t>к учебному плану муниципального бюджетного общеобразовательного учреждения</w:t>
      </w:r>
    </w:p>
    <w:p w:rsidR="009840A8" w:rsidRPr="009840A8" w:rsidRDefault="009840A8" w:rsidP="009840A8">
      <w:pPr>
        <w:widowControl w:val="0"/>
        <w:autoSpaceDE w:val="0"/>
        <w:autoSpaceDN w:val="0"/>
        <w:spacing w:before="2" w:after="0" w:line="240" w:lineRule="auto"/>
        <w:ind w:left="2029" w:right="1600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9840A8">
        <w:rPr>
          <w:rFonts w:ascii="Times New Roman" w:eastAsia="Times New Roman" w:hAnsi="Times New Roman" w:cs="Times New Roman"/>
          <w:b/>
          <w:sz w:val="28"/>
          <w:lang w:bidi="ru-RU"/>
        </w:rPr>
        <w:t>«Средняя общеобразовательная школа № 4 с. Даниловка» на 2021/2022 учебный год</w:t>
      </w:r>
    </w:p>
    <w:p w:rsidR="006E770A" w:rsidRDefault="006E770A" w:rsidP="009840A8">
      <w:pPr>
        <w:pStyle w:val="a9"/>
        <w:tabs>
          <w:tab w:val="left" w:pos="1372"/>
        </w:tabs>
        <w:spacing w:after="0"/>
      </w:pPr>
    </w:p>
    <w:p w:rsidR="00FB4CFF" w:rsidRPr="00FB4CFF" w:rsidRDefault="00FB4CFF" w:rsidP="00FB4CFF">
      <w:pPr>
        <w:widowControl w:val="0"/>
        <w:autoSpaceDE w:val="0"/>
        <w:autoSpaceDN w:val="0"/>
        <w:spacing w:before="269" w:after="0" w:line="240" w:lineRule="auto"/>
        <w:ind w:left="152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Настоящий учебный план является документом, разработанным в соответствии </w:t>
      </w:r>
      <w:proofErr w:type="gramStart"/>
      <w:r w:rsidRPr="00FB4CFF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proofErr w:type="gramEnd"/>
    </w:p>
    <w:p w:rsidR="00FB4CFF" w:rsidRPr="00FB4CFF" w:rsidRDefault="00FB4CFF" w:rsidP="00FB4CFF">
      <w:pPr>
        <w:widowControl w:val="0"/>
        <w:numPr>
          <w:ilvl w:val="0"/>
          <w:numId w:val="17"/>
        </w:numPr>
        <w:tabs>
          <w:tab w:val="left" w:pos="1529"/>
        </w:tabs>
        <w:autoSpaceDE w:val="0"/>
        <w:autoSpaceDN w:val="0"/>
        <w:spacing w:after="0" w:line="240" w:lineRule="auto"/>
        <w:ind w:right="381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Федеральным законом </w:t>
      </w:r>
      <w:r w:rsidRPr="00FB4CFF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«Об </w:t>
      </w:r>
      <w:r w:rsidRPr="00FB4CFF">
        <w:rPr>
          <w:rFonts w:ascii="Times New Roman" w:eastAsia="Times New Roman" w:hAnsi="Times New Roman" w:cs="Times New Roman"/>
          <w:sz w:val="24"/>
          <w:lang w:bidi="ru-RU"/>
        </w:rPr>
        <w:t>образовании в Российской Федерации» от 29.12.2013  года №273-ФЗ;</w:t>
      </w:r>
    </w:p>
    <w:p w:rsidR="00FB4CFF" w:rsidRPr="00FB4CFF" w:rsidRDefault="00FB4CFF" w:rsidP="00FB4CFF">
      <w:pPr>
        <w:widowControl w:val="0"/>
        <w:numPr>
          <w:ilvl w:val="0"/>
          <w:numId w:val="17"/>
        </w:numPr>
        <w:tabs>
          <w:tab w:val="left" w:pos="1529"/>
        </w:tabs>
        <w:autoSpaceDE w:val="0"/>
        <w:autoSpaceDN w:val="0"/>
        <w:spacing w:after="0" w:line="240" w:lineRule="auto"/>
        <w:ind w:right="381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Приказом от </w:t>
      </w:r>
      <w:proofErr w:type="spellStart"/>
      <w:r w:rsidRPr="00FB4CFF">
        <w:rPr>
          <w:rFonts w:ascii="Times New Roman" w:eastAsia="Times New Roman" w:hAnsi="Times New Roman" w:cs="Times New Roman"/>
          <w:sz w:val="24"/>
          <w:lang w:bidi="ru-RU"/>
        </w:rPr>
        <w:t>Минпросвещения</w:t>
      </w:r>
      <w:proofErr w:type="spellEnd"/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 России от 28.08.2020 №442 </w:t>
      </w:r>
      <w:r w:rsidRPr="00FB4CFF">
        <w:rPr>
          <w:rFonts w:ascii="Times New Roman" w:eastAsia="Times New Roman" w:hAnsi="Times New Roman" w:cs="Times New Roman"/>
          <w:sz w:val="24"/>
          <w:szCs w:val="24"/>
          <w:lang w:bidi="ru-RU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FB4CFF" w:rsidRPr="00FB4CFF" w:rsidRDefault="00FB4CFF" w:rsidP="00FB4CFF">
      <w:pPr>
        <w:widowControl w:val="0"/>
        <w:numPr>
          <w:ilvl w:val="0"/>
          <w:numId w:val="17"/>
        </w:numPr>
        <w:tabs>
          <w:tab w:val="left" w:pos="1529"/>
        </w:tabs>
        <w:autoSpaceDE w:val="0"/>
        <w:autoSpaceDN w:val="0"/>
        <w:spacing w:after="0" w:line="240" w:lineRule="auto"/>
        <w:ind w:right="389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приказом </w:t>
      </w:r>
      <w:proofErr w:type="spellStart"/>
      <w:r w:rsidRPr="00FB4CFF">
        <w:rPr>
          <w:rFonts w:ascii="Times New Roman" w:eastAsia="Times New Roman" w:hAnsi="Times New Roman" w:cs="Times New Roman"/>
          <w:sz w:val="24"/>
          <w:lang w:bidi="ru-RU"/>
        </w:rPr>
        <w:t>Минобрнауки</w:t>
      </w:r>
      <w:proofErr w:type="spellEnd"/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B4CFF" w:rsidRPr="00FB4CFF" w:rsidRDefault="00FB4CFF" w:rsidP="00FB4CFF">
      <w:pPr>
        <w:widowControl w:val="0"/>
        <w:numPr>
          <w:ilvl w:val="0"/>
          <w:numId w:val="17"/>
        </w:numPr>
        <w:tabs>
          <w:tab w:val="left" w:pos="1529"/>
        </w:tabs>
        <w:autoSpaceDE w:val="0"/>
        <w:autoSpaceDN w:val="0"/>
        <w:spacing w:before="1" w:after="0" w:line="240" w:lineRule="auto"/>
        <w:ind w:right="389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приказом Министерства образования Российской Федерации от 09.03.2004 № 1312 </w:t>
      </w:r>
      <w:r w:rsidRPr="00FB4CFF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«Об </w:t>
      </w:r>
      <w:r w:rsidRPr="00FB4CFF">
        <w:rPr>
          <w:rFonts w:ascii="Times New Roman" w:eastAsia="Times New Roman" w:hAnsi="Times New Roman" w:cs="Times New Roman"/>
          <w:sz w:val="24"/>
          <w:lang w:bidi="ru-RU"/>
        </w:rPr>
        <w:t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в части (11класса);</w:t>
      </w:r>
    </w:p>
    <w:p w:rsidR="00FB4CFF" w:rsidRPr="00FB4CFF" w:rsidRDefault="00FB4CFF" w:rsidP="00FB4CFF">
      <w:pPr>
        <w:widowControl w:val="0"/>
        <w:numPr>
          <w:ilvl w:val="0"/>
          <w:numId w:val="17"/>
        </w:numPr>
        <w:tabs>
          <w:tab w:val="left" w:pos="1529"/>
        </w:tabs>
        <w:autoSpaceDE w:val="0"/>
        <w:autoSpaceDN w:val="0"/>
        <w:spacing w:after="0" w:line="240" w:lineRule="auto"/>
        <w:ind w:right="387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приказом </w:t>
      </w:r>
      <w:proofErr w:type="spellStart"/>
      <w:r w:rsidRPr="00FB4CFF">
        <w:rPr>
          <w:rFonts w:ascii="Times New Roman" w:eastAsia="Times New Roman" w:hAnsi="Times New Roman" w:cs="Times New Roman"/>
          <w:sz w:val="24"/>
          <w:lang w:bidi="ru-RU"/>
        </w:rPr>
        <w:t>Минобрнауки</w:t>
      </w:r>
      <w:proofErr w:type="spellEnd"/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 России от 17.12.2010 № 1897 </w:t>
      </w:r>
      <w:r w:rsidRPr="00FB4CFF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«Об </w:t>
      </w:r>
      <w:r w:rsidRPr="00FB4CFF">
        <w:rPr>
          <w:rFonts w:ascii="Times New Roman" w:eastAsia="Times New Roman" w:hAnsi="Times New Roman" w:cs="Times New Roman"/>
          <w:sz w:val="24"/>
          <w:lang w:bidi="ru-RU"/>
        </w:rPr>
        <w:t>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FB4CFF" w:rsidRPr="00FB4CFF" w:rsidRDefault="00FB4CFF" w:rsidP="00FB4CFF">
      <w:pPr>
        <w:widowControl w:val="0"/>
        <w:numPr>
          <w:ilvl w:val="0"/>
          <w:numId w:val="17"/>
        </w:numPr>
        <w:tabs>
          <w:tab w:val="left" w:pos="1529"/>
        </w:tabs>
        <w:autoSpaceDE w:val="0"/>
        <w:autoSpaceDN w:val="0"/>
        <w:spacing w:after="0" w:line="240" w:lineRule="auto"/>
        <w:ind w:right="387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приказом </w:t>
      </w:r>
      <w:proofErr w:type="spellStart"/>
      <w:r w:rsidRPr="00FB4CFF">
        <w:rPr>
          <w:rFonts w:ascii="Times New Roman" w:eastAsia="Times New Roman" w:hAnsi="Times New Roman" w:cs="Times New Roman"/>
          <w:sz w:val="24"/>
          <w:lang w:bidi="ru-RU"/>
        </w:rPr>
        <w:t>Минобрнауки</w:t>
      </w:r>
      <w:proofErr w:type="spellEnd"/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 России от 17.05.2012 №413 «Об утверждении федерального государственного образовательного стандарта среднего общего образования»;</w:t>
      </w:r>
    </w:p>
    <w:p w:rsidR="00FB4CFF" w:rsidRPr="00FB4CFF" w:rsidRDefault="00FB4CFF" w:rsidP="00FB4CFF">
      <w:pPr>
        <w:widowControl w:val="0"/>
        <w:numPr>
          <w:ilvl w:val="0"/>
          <w:numId w:val="17"/>
        </w:numPr>
        <w:tabs>
          <w:tab w:val="left" w:pos="1529"/>
        </w:tabs>
        <w:autoSpaceDE w:val="0"/>
        <w:autoSpaceDN w:val="0"/>
        <w:spacing w:after="0" w:line="240" w:lineRule="auto"/>
        <w:ind w:right="387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постановлением Главного </w:t>
      </w:r>
      <w:proofErr w:type="spellStart"/>
      <w:r w:rsidRPr="00FB4CFF">
        <w:rPr>
          <w:rFonts w:ascii="Times New Roman" w:eastAsia="Times New Roman" w:hAnsi="Times New Roman" w:cs="Times New Roman"/>
          <w:sz w:val="24"/>
          <w:lang w:bidi="ru-RU"/>
        </w:rPr>
        <w:t>госудпрственного</w:t>
      </w:r>
      <w:proofErr w:type="spellEnd"/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 санитарного врача РФ от 28.09.2020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FB4CFF" w:rsidRPr="00FB4CFF" w:rsidRDefault="00FB4CFF" w:rsidP="00FB4CFF">
      <w:pPr>
        <w:widowControl w:val="0"/>
        <w:numPr>
          <w:ilvl w:val="0"/>
          <w:numId w:val="17"/>
        </w:numPr>
        <w:tabs>
          <w:tab w:val="left" w:pos="1529"/>
        </w:tabs>
        <w:autoSpaceDE w:val="0"/>
        <w:autoSpaceDN w:val="0"/>
        <w:spacing w:after="0" w:line="240" w:lineRule="auto"/>
        <w:ind w:right="380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к условиям и организации обучения в общеобразовательных учреждениях, утвержденными постановлением Главного  государственного санитарного врача Российской Федерации от 29.12.2010 № 189 </w:t>
      </w:r>
      <w:r w:rsidRPr="00FB4CFF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«Об </w:t>
      </w:r>
      <w:r w:rsidRPr="00FB4CFF">
        <w:rPr>
          <w:rFonts w:ascii="Times New Roman" w:eastAsia="Times New Roman" w:hAnsi="Times New Roman" w:cs="Times New Roman"/>
          <w:sz w:val="24"/>
          <w:lang w:bidi="ru-RU"/>
        </w:rPr>
        <w:t>утверждении СанПиН</w:t>
      </w:r>
      <w:proofErr w:type="gramStart"/>
      <w:r w:rsidRPr="00FB4CFF">
        <w:rPr>
          <w:rFonts w:ascii="Times New Roman" w:eastAsia="Times New Roman" w:hAnsi="Times New Roman" w:cs="Times New Roman"/>
          <w:sz w:val="24"/>
          <w:lang w:bidi="ru-RU"/>
        </w:rPr>
        <w:t>2</w:t>
      </w:r>
      <w:proofErr w:type="gramEnd"/>
      <w:r w:rsidRPr="00FB4CFF">
        <w:rPr>
          <w:rFonts w:ascii="Times New Roman" w:eastAsia="Times New Roman" w:hAnsi="Times New Roman" w:cs="Times New Roman"/>
          <w:sz w:val="24"/>
          <w:lang w:bidi="ru-RU"/>
        </w:rPr>
        <w:t>.4.2.2821-10;</w:t>
      </w:r>
    </w:p>
    <w:p w:rsidR="00FB4CFF" w:rsidRPr="00FB4CFF" w:rsidRDefault="00FB4CFF" w:rsidP="00FB4CFF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spacing w:before="1" w:after="0" w:line="240" w:lineRule="auto"/>
        <w:ind w:right="386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приказ Министра обороны РФ №96, </w:t>
      </w:r>
      <w:proofErr w:type="spellStart"/>
      <w:r w:rsidRPr="00FB4CFF">
        <w:rPr>
          <w:rFonts w:ascii="Times New Roman" w:eastAsia="Times New Roman" w:hAnsi="Times New Roman" w:cs="Times New Roman"/>
          <w:sz w:val="24"/>
          <w:lang w:bidi="ru-RU"/>
        </w:rPr>
        <w:t>Минобрнауки</w:t>
      </w:r>
      <w:proofErr w:type="spellEnd"/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 РФ №134 от 24.02.2010 </w:t>
      </w:r>
      <w:r w:rsidRPr="00FB4CFF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«Об </w:t>
      </w:r>
      <w:r w:rsidRPr="00FB4CFF">
        <w:rPr>
          <w:rFonts w:ascii="Times New Roman" w:eastAsia="Times New Roman" w:hAnsi="Times New Roman" w:cs="Times New Roman"/>
          <w:sz w:val="24"/>
          <w:lang w:bidi="ru-RU"/>
        </w:rPr>
        <w:t>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FB4CFF" w:rsidRPr="00FB4CFF" w:rsidRDefault="00FB4CFF" w:rsidP="00FB4CFF">
      <w:pPr>
        <w:widowControl w:val="0"/>
        <w:numPr>
          <w:ilvl w:val="0"/>
          <w:numId w:val="17"/>
        </w:numPr>
        <w:tabs>
          <w:tab w:val="left" w:pos="994"/>
        </w:tabs>
        <w:autoSpaceDE w:val="0"/>
        <w:autoSpaceDN w:val="0"/>
        <w:spacing w:before="1" w:after="0" w:line="240" w:lineRule="auto"/>
        <w:ind w:right="386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приказом </w:t>
      </w:r>
      <w:proofErr w:type="spellStart"/>
      <w:r w:rsidRPr="00FB4CFF">
        <w:rPr>
          <w:rFonts w:ascii="Times New Roman" w:eastAsia="Times New Roman" w:hAnsi="Times New Roman" w:cs="Times New Roman"/>
          <w:sz w:val="24"/>
          <w:lang w:bidi="ru-RU"/>
        </w:rPr>
        <w:t>Минпросвещения</w:t>
      </w:r>
      <w:proofErr w:type="spellEnd"/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FB4CFF" w:rsidRPr="00FB4CFF" w:rsidRDefault="00FB4CFF" w:rsidP="00FB4CFF">
      <w:pPr>
        <w:widowControl w:val="0"/>
        <w:tabs>
          <w:tab w:val="left" w:pos="1529"/>
        </w:tabs>
        <w:autoSpaceDE w:val="0"/>
        <w:autoSpaceDN w:val="0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lang w:bidi="ru-RU"/>
        </w:rPr>
        <w:t>- письмом комитета образования Еврейской автономной области от 22.07.2021 №02-14750</w:t>
      </w:r>
    </w:p>
    <w:p w:rsidR="00FB4CFF" w:rsidRPr="00FB4CFF" w:rsidRDefault="00FB4CFF" w:rsidP="00FB4CFF">
      <w:pPr>
        <w:widowControl w:val="0"/>
        <w:autoSpaceDE w:val="0"/>
        <w:autoSpaceDN w:val="0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szCs w:val="24"/>
          <w:lang w:bidi="ru-RU"/>
        </w:rPr>
        <w:t>«Об организации образовательной деятельности в 2021/2022учебном году»;</w:t>
      </w:r>
    </w:p>
    <w:p w:rsidR="00FB4CFF" w:rsidRPr="00FB4CFF" w:rsidRDefault="00FB4CFF" w:rsidP="00FB4CFF">
      <w:pPr>
        <w:widowControl w:val="0"/>
        <w:numPr>
          <w:ilvl w:val="0"/>
          <w:numId w:val="17"/>
        </w:numPr>
        <w:tabs>
          <w:tab w:val="left" w:pos="1111"/>
        </w:tabs>
        <w:autoSpaceDE w:val="0"/>
        <w:autoSpaceDN w:val="0"/>
        <w:spacing w:after="0" w:line="240" w:lineRule="auto"/>
        <w:ind w:right="379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lang w:bidi="ru-RU"/>
        </w:rPr>
        <w:lastRenderedPageBreak/>
        <w:t xml:space="preserve">приказ </w:t>
      </w:r>
      <w:proofErr w:type="spellStart"/>
      <w:r w:rsidRPr="00FB4CFF">
        <w:rPr>
          <w:rFonts w:ascii="Times New Roman" w:eastAsia="Times New Roman" w:hAnsi="Times New Roman" w:cs="Times New Roman"/>
          <w:sz w:val="24"/>
          <w:lang w:bidi="ru-RU"/>
        </w:rPr>
        <w:t>Минпросвещения</w:t>
      </w:r>
      <w:proofErr w:type="spellEnd"/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 России от 28.12.2018 №345 </w:t>
      </w:r>
      <w:r w:rsidRPr="00FB4CFF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«О </w:t>
      </w:r>
      <w:r w:rsidRPr="00FB4CFF">
        <w:rPr>
          <w:rFonts w:ascii="Times New Roman" w:eastAsia="Times New Roman" w:hAnsi="Times New Roman" w:cs="Times New Roman"/>
          <w:sz w:val="24"/>
          <w:lang w:bidi="ru-RU"/>
        </w:rPr>
        <w:t>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B4CFF" w:rsidRPr="00FB4CFF" w:rsidRDefault="00FB4CFF" w:rsidP="00FB4CFF">
      <w:pPr>
        <w:widowControl w:val="0"/>
        <w:numPr>
          <w:ilvl w:val="0"/>
          <w:numId w:val="17"/>
        </w:numPr>
        <w:tabs>
          <w:tab w:val="left" w:pos="1006"/>
        </w:tabs>
        <w:autoSpaceDE w:val="0"/>
        <w:autoSpaceDN w:val="0"/>
        <w:spacing w:after="0" w:line="240" w:lineRule="auto"/>
        <w:ind w:right="381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lang w:bidi="ru-RU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г.№1/15);</w:t>
      </w:r>
    </w:p>
    <w:p w:rsidR="00FB4CFF" w:rsidRPr="00FB4CFF" w:rsidRDefault="00FB4CFF" w:rsidP="00FB4CFF">
      <w:pPr>
        <w:widowControl w:val="0"/>
        <w:numPr>
          <w:ilvl w:val="0"/>
          <w:numId w:val="17"/>
        </w:numPr>
        <w:tabs>
          <w:tab w:val="left" w:pos="989"/>
        </w:tabs>
        <w:autoSpaceDE w:val="0"/>
        <w:autoSpaceDN w:val="0"/>
        <w:spacing w:after="0" w:line="240" w:lineRule="auto"/>
        <w:ind w:right="386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lang w:bidi="ru-RU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г.№1/15).</w:t>
      </w:r>
    </w:p>
    <w:p w:rsidR="00FB4CFF" w:rsidRPr="00FB4CFF" w:rsidRDefault="00FB4CFF" w:rsidP="00FB4CFF">
      <w:pPr>
        <w:widowControl w:val="0"/>
        <w:numPr>
          <w:ilvl w:val="0"/>
          <w:numId w:val="17"/>
        </w:numPr>
        <w:tabs>
          <w:tab w:val="left" w:pos="1025"/>
        </w:tabs>
        <w:autoSpaceDE w:val="0"/>
        <w:autoSpaceDN w:val="0"/>
        <w:spacing w:before="1" w:after="0" w:line="240" w:lineRule="auto"/>
        <w:ind w:right="379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примерная основная образовательная программа среднего общего образования, одобренная </w:t>
      </w:r>
    </w:p>
    <w:p w:rsidR="00FB4CFF" w:rsidRPr="00FB4CFF" w:rsidRDefault="00FB4CFF" w:rsidP="00FB4CFF">
      <w:pPr>
        <w:widowControl w:val="0"/>
        <w:tabs>
          <w:tab w:val="left" w:pos="1025"/>
        </w:tabs>
        <w:autoSpaceDE w:val="0"/>
        <w:autoSpaceDN w:val="0"/>
        <w:spacing w:before="1" w:after="0" w:line="240" w:lineRule="auto"/>
        <w:ind w:left="820" w:right="37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lang w:bidi="ru-RU"/>
        </w:rPr>
        <w:t>решением федерального учебно-методического объединения по общему образованию (протокол от 8 апреля 2015г.№1/15).</w:t>
      </w:r>
    </w:p>
    <w:p w:rsidR="00FB4CFF" w:rsidRPr="00FB4CFF" w:rsidRDefault="00FB4CFF" w:rsidP="00FB4CFF">
      <w:pPr>
        <w:widowControl w:val="0"/>
        <w:numPr>
          <w:ilvl w:val="0"/>
          <w:numId w:val="17"/>
        </w:numPr>
        <w:tabs>
          <w:tab w:val="left" w:pos="1529"/>
        </w:tabs>
        <w:autoSpaceDE w:val="0"/>
        <w:autoSpaceDN w:val="0"/>
        <w:spacing w:after="0" w:line="240" w:lineRule="auto"/>
        <w:ind w:right="389" w:firstLine="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lang w:bidi="ru-RU"/>
        </w:rPr>
        <w:t xml:space="preserve">Уставом муниципального бюджетного общеобразовательного учреждения «Средняя общеобразовательная школа №4 </w:t>
      </w:r>
      <w:proofErr w:type="spellStart"/>
      <w:r w:rsidRPr="00FB4CFF">
        <w:rPr>
          <w:rFonts w:ascii="Times New Roman" w:eastAsia="Times New Roman" w:hAnsi="Times New Roman" w:cs="Times New Roman"/>
          <w:sz w:val="24"/>
          <w:lang w:bidi="ru-RU"/>
        </w:rPr>
        <w:t>с</w:t>
      </w:r>
      <w:proofErr w:type="gramStart"/>
      <w:r w:rsidRPr="00FB4CFF">
        <w:rPr>
          <w:rFonts w:ascii="Times New Roman" w:eastAsia="Times New Roman" w:hAnsi="Times New Roman" w:cs="Times New Roman"/>
          <w:sz w:val="24"/>
          <w:lang w:bidi="ru-RU"/>
        </w:rPr>
        <w:t>.Д</w:t>
      </w:r>
      <w:proofErr w:type="gramEnd"/>
      <w:r w:rsidRPr="00FB4CFF">
        <w:rPr>
          <w:rFonts w:ascii="Times New Roman" w:eastAsia="Times New Roman" w:hAnsi="Times New Roman" w:cs="Times New Roman"/>
          <w:sz w:val="24"/>
          <w:lang w:bidi="ru-RU"/>
        </w:rPr>
        <w:t>аниловка</w:t>
      </w:r>
      <w:proofErr w:type="spellEnd"/>
      <w:r w:rsidRPr="00FB4CFF">
        <w:rPr>
          <w:rFonts w:ascii="Times New Roman" w:eastAsia="Times New Roman" w:hAnsi="Times New Roman" w:cs="Times New Roman"/>
          <w:sz w:val="24"/>
          <w:lang w:bidi="ru-RU"/>
        </w:rPr>
        <w:t>».</w:t>
      </w:r>
    </w:p>
    <w:p w:rsidR="00FB4CFF" w:rsidRDefault="00FB4CFF" w:rsidP="00FB4CFF">
      <w:pPr>
        <w:widowControl w:val="0"/>
        <w:autoSpaceDE w:val="0"/>
        <w:autoSpaceDN w:val="0"/>
        <w:spacing w:after="0" w:line="240" w:lineRule="auto"/>
        <w:ind w:left="820" w:right="39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B4CFF">
        <w:rPr>
          <w:rFonts w:ascii="Times New Roman" w:eastAsia="Times New Roman" w:hAnsi="Times New Roman" w:cs="Times New Roman"/>
          <w:sz w:val="24"/>
          <w:szCs w:val="24"/>
          <w:lang w:bidi="ru-RU"/>
        </w:rPr>
        <w:t>Учебный план школы представлен для начального общего, основного общего и среднего общего образования.</w:t>
      </w:r>
    </w:p>
    <w:p w:rsidR="007509AB" w:rsidRDefault="007509AB" w:rsidP="007509AB">
      <w:pPr>
        <w:widowControl w:val="0"/>
        <w:autoSpaceDE w:val="0"/>
        <w:autoSpaceDN w:val="0"/>
        <w:spacing w:after="0" w:line="240" w:lineRule="auto"/>
        <w:ind w:left="820" w:right="39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</w:t>
      </w:r>
    </w:p>
    <w:p w:rsidR="007509AB" w:rsidRDefault="007509AB" w:rsidP="007509AB">
      <w:pPr>
        <w:widowControl w:val="0"/>
        <w:autoSpaceDE w:val="0"/>
        <w:autoSpaceDN w:val="0"/>
        <w:spacing w:after="0" w:line="240" w:lineRule="auto"/>
        <w:ind w:left="820" w:right="39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509AB" w:rsidRPr="007509AB" w:rsidRDefault="007509AB" w:rsidP="007509AB">
      <w:pPr>
        <w:widowControl w:val="0"/>
        <w:autoSpaceDE w:val="0"/>
        <w:autoSpaceDN w:val="0"/>
        <w:spacing w:after="0" w:line="240" w:lineRule="auto"/>
        <w:ind w:left="820" w:right="39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</w:t>
      </w:r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10-11 классах учебный план построен на идее </w:t>
      </w:r>
      <w:proofErr w:type="spellStart"/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>двухуровнего</w:t>
      </w:r>
      <w:proofErr w:type="spellEnd"/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(базового и профильного) федерального компонента государственного стандарта общего образования. </w:t>
      </w:r>
      <w:proofErr w:type="gramStart"/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Исходя из этого, учебные предметы представлены в учебном плане для 10-11 классов на базовом </w:t>
      </w:r>
      <w:proofErr w:type="spellStart"/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>ипрофильном</w:t>
      </w:r>
      <w:proofErr w:type="spellEnd"/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уровнях.</w:t>
      </w:r>
      <w:proofErr w:type="gramEnd"/>
    </w:p>
    <w:p w:rsidR="007509AB" w:rsidRPr="007509AB" w:rsidRDefault="007509AB" w:rsidP="007509AB">
      <w:pPr>
        <w:widowControl w:val="0"/>
        <w:autoSpaceDE w:val="0"/>
        <w:autoSpaceDN w:val="0"/>
        <w:spacing w:after="0" w:line="240" w:lineRule="auto"/>
        <w:ind w:left="820" w:right="39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Учитывая нормативы учебного времени, выбрано сочетание базовых и профильных предметов, это позволило организовать </w:t>
      </w:r>
      <w:proofErr w:type="gramStart"/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>обучение по</w:t>
      </w:r>
      <w:proofErr w:type="gramEnd"/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универсальному профилю в 10 и 11 классах.</w:t>
      </w:r>
    </w:p>
    <w:p w:rsidR="007509AB" w:rsidRPr="007509AB" w:rsidRDefault="007509AB" w:rsidP="007509AB">
      <w:pPr>
        <w:widowControl w:val="0"/>
        <w:autoSpaceDE w:val="0"/>
        <w:autoSpaceDN w:val="0"/>
        <w:spacing w:after="0" w:line="240" w:lineRule="auto"/>
        <w:ind w:left="820" w:right="39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Базовые учебные предметы направлены на завершение общеобразовательной подготовки </w:t>
      </w:r>
      <w:proofErr w:type="gramStart"/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7509AB" w:rsidRDefault="007509AB" w:rsidP="007509AB">
      <w:pPr>
        <w:widowControl w:val="0"/>
        <w:autoSpaceDE w:val="0"/>
        <w:autoSpaceDN w:val="0"/>
        <w:spacing w:after="0" w:line="240" w:lineRule="auto"/>
        <w:ind w:left="820" w:right="39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</w:t>
      </w:r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>Базовыми  общеобразовательными   учебными  предметами  являются:  «Русский язык»,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>«Литература», «Иностранный язык», «Математика», «Информатика и информационн</w:t>
      </w:r>
      <w:proofErr w:type="gramStart"/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>о-</w:t>
      </w:r>
      <w:proofErr w:type="gramEnd"/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коммуникационные технологии (ИКТ)», «История», «Обществознание», «География»,</w:t>
      </w:r>
      <w:r w:rsidR="009033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>«Физика»,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>«Физическая культура», «Астрономия» «Основы безопасности жизнедеятельности (ОБЖ)».</w:t>
      </w:r>
    </w:p>
    <w:p w:rsidR="007509AB" w:rsidRPr="007509AB" w:rsidRDefault="007509AB" w:rsidP="007509AB">
      <w:pPr>
        <w:widowControl w:val="0"/>
        <w:autoSpaceDE w:val="0"/>
        <w:autoSpaceDN w:val="0"/>
        <w:spacing w:after="0" w:line="240" w:lineRule="auto"/>
        <w:ind w:left="820" w:right="39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>Профильными предметами для 10 класса является математика, а также предусмотрено углубленное изучение математики и русского языка.</w:t>
      </w:r>
    </w:p>
    <w:p w:rsidR="007509AB" w:rsidRPr="007509AB" w:rsidRDefault="007509AB" w:rsidP="007509AB">
      <w:pPr>
        <w:widowControl w:val="0"/>
        <w:autoSpaceDE w:val="0"/>
        <w:autoSpaceDN w:val="0"/>
        <w:spacing w:after="0" w:line="240" w:lineRule="auto"/>
        <w:ind w:left="820" w:right="39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>Учебный план для 10 класса составлен с перспективой на последующий учебный год.</w:t>
      </w:r>
    </w:p>
    <w:p w:rsidR="007509AB" w:rsidRDefault="007509AB" w:rsidP="007509AB">
      <w:pPr>
        <w:widowControl w:val="0"/>
        <w:autoSpaceDE w:val="0"/>
        <w:autoSpaceDN w:val="0"/>
        <w:spacing w:after="0" w:line="240" w:lineRule="auto"/>
        <w:ind w:left="820" w:right="39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509AB">
        <w:rPr>
          <w:rFonts w:ascii="Times New Roman" w:eastAsia="Times New Roman" w:hAnsi="Times New Roman" w:cs="Times New Roman"/>
          <w:sz w:val="24"/>
          <w:szCs w:val="24"/>
          <w:lang w:bidi="ru-RU"/>
        </w:rPr>
        <w:t>На изучение предмета «Иностранный язык» выделено по 3 часа в неделю в связи с реализацией задачи обеспечения усвоения выпускниками школы иностранного языка на функциональном уровне.</w:t>
      </w:r>
    </w:p>
    <w:p w:rsidR="0090334F" w:rsidRPr="0090334F" w:rsidRDefault="0090334F" w:rsidP="0090334F">
      <w:pPr>
        <w:widowControl w:val="0"/>
        <w:autoSpaceDE w:val="0"/>
        <w:autoSpaceDN w:val="0"/>
        <w:spacing w:after="0" w:line="240" w:lineRule="auto"/>
        <w:ind w:right="39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90334F" w:rsidRPr="0090334F" w:rsidRDefault="0090334F" w:rsidP="0090334F">
      <w:pPr>
        <w:widowControl w:val="0"/>
        <w:autoSpaceDE w:val="0"/>
        <w:autoSpaceDN w:val="0"/>
        <w:spacing w:after="0" w:line="240" w:lineRule="auto"/>
        <w:ind w:left="820" w:right="39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0334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Часы компонента образовательного учреждения в 10-11 классах:</w:t>
      </w:r>
    </w:p>
    <w:p w:rsidR="0090334F" w:rsidRPr="0090334F" w:rsidRDefault="0090334F" w:rsidP="0090334F">
      <w:pPr>
        <w:widowControl w:val="0"/>
        <w:autoSpaceDE w:val="0"/>
        <w:autoSpaceDN w:val="0"/>
        <w:spacing w:after="0" w:line="240" w:lineRule="auto"/>
        <w:ind w:left="820" w:right="39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0334F">
        <w:rPr>
          <w:rFonts w:ascii="Times New Roman" w:eastAsia="Times New Roman" w:hAnsi="Times New Roman" w:cs="Times New Roman"/>
          <w:sz w:val="24"/>
          <w:szCs w:val="24"/>
          <w:lang w:bidi="ru-RU"/>
        </w:rPr>
        <w:t>- для укрепления и развития содержания химии, биологии, истории, обществознания по 1 часу в результате изучения социального заказа учащихся и их родителей, а также с целью углубленного изучения предметов федерального компонента.</w:t>
      </w:r>
    </w:p>
    <w:p w:rsidR="00FB4CFF" w:rsidRPr="0090334F" w:rsidRDefault="0090334F" w:rsidP="0090334F">
      <w:pPr>
        <w:widowControl w:val="0"/>
        <w:autoSpaceDE w:val="0"/>
        <w:autoSpaceDN w:val="0"/>
        <w:spacing w:after="0" w:line="240" w:lineRule="auto"/>
        <w:ind w:left="820" w:right="39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0334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В 10 классе в мае месяца необходимо предусмотреть проведение учебных (пятидневных) сборов по основам военной службы с учебной нагрузкой 35 часов (приложение 2). Обучение граждан женского пола начальным знаниям в области обороны и их подготовка по основам военной службы осуществляется в добровольном порядке.</w:t>
      </w:r>
    </w:p>
    <w:p w:rsidR="006E770A" w:rsidRDefault="006E770A" w:rsidP="0090334F">
      <w:pPr>
        <w:pStyle w:val="af9"/>
        <w:shd w:val="clear" w:color="auto" w:fill="auto"/>
        <w:ind w:left="680"/>
        <w:jc w:val="both"/>
        <w:rPr>
          <w:rFonts w:ascii="Times New Roman" w:hAnsi="Times New Roman" w:cs="Times New Roman"/>
        </w:rPr>
      </w:pPr>
      <w:r w:rsidRPr="0090334F">
        <w:rPr>
          <w:rFonts w:ascii="Times New Roman" w:hAnsi="Times New Roman" w:cs="Times New Roman"/>
        </w:rPr>
        <w:tab/>
      </w:r>
      <w:r w:rsidR="0090334F">
        <w:rPr>
          <w:rFonts w:ascii="Times New Roman" w:hAnsi="Times New Roman" w:cs="Times New Roman"/>
        </w:rPr>
        <w:t xml:space="preserve">                </w:t>
      </w:r>
      <w:r w:rsidRPr="0090334F">
        <w:rPr>
          <w:rFonts w:ascii="Times New Roman" w:hAnsi="Times New Roman" w:cs="Times New Roman"/>
        </w:rPr>
        <w:t xml:space="preserve">Согласно Закону РФ от 29.12.2012. №273-ФЗ "Об образовании  в Российской Федерации",  в соответствии с «Положением о формах, периодичности и порядке текущего </w:t>
      </w:r>
      <w:r w:rsidRPr="0090334F">
        <w:rPr>
          <w:rFonts w:ascii="Times New Roman" w:hAnsi="Times New Roman" w:cs="Times New Roman"/>
        </w:rPr>
        <w:lastRenderedPageBreak/>
        <w:t xml:space="preserve">контроля успеваемости и промежуточной </w:t>
      </w:r>
      <w:proofErr w:type="gramStart"/>
      <w:r w:rsidRPr="0090334F">
        <w:rPr>
          <w:rFonts w:ascii="Times New Roman" w:hAnsi="Times New Roman" w:cs="Times New Roman"/>
        </w:rPr>
        <w:t>аттестации</w:t>
      </w:r>
      <w:proofErr w:type="gramEnd"/>
      <w:r w:rsidRPr="0090334F">
        <w:rPr>
          <w:rFonts w:ascii="Times New Roman" w:hAnsi="Times New Roman" w:cs="Times New Roman"/>
        </w:rPr>
        <w:t xml:space="preserve"> обучающихся в МБОУ</w:t>
      </w:r>
      <w:r w:rsidR="0090334F">
        <w:rPr>
          <w:rFonts w:ascii="Times New Roman" w:hAnsi="Times New Roman" w:cs="Times New Roman"/>
        </w:rPr>
        <w:t xml:space="preserve"> «СОШ № 4 с. Даниловка</w:t>
      </w:r>
      <w:r w:rsidRPr="0090334F">
        <w:rPr>
          <w:rFonts w:ascii="Times New Roman" w:hAnsi="Times New Roman" w:cs="Times New Roman"/>
        </w:rPr>
        <w:t>» по итогам изучения учебных предметов в конце учебного года проводится промежуточная аттестация по всем предметам учебного плана в сроки, установленные Кал</w:t>
      </w:r>
      <w:r w:rsidR="0090334F" w:rsidRPr="0090334F">
        <w:rPr>
          <w:rFonts w:ascii="Times New Roman" w:hAnsi="Times New Roman" w:cs="Times New Roman"/>
        </w:rPr>
        <w:t>ендарным учебным графиком школы.</w:t>
      </w:r>
      <w:r w:rsidRPr="0090334F">
        <w:rPr>
          <w:rFonts w:ascii="Times New Roman" w:hAnsi="Times New Roman" w:cs="Times New Roman"/>
        </w:rPr>
        <w:t xml:space="preserve"> </w:t>
      </w:r>
    </w:p>
    <w:p w:rsidR="0090334F" w:rsidRPr="0090334F" w:rsidRDefault="0090334F" w:rsidP="0090334F">
      <w:pPr>
        <w:pStyle w:val="af9"/>
        <w:shd w:val="clear" w:color="auto" w:fill="auto"/>
        <w:ind w:left="680"/>
        <w:jc w:val="both"/>
        <w:rPr>
          <w:rFonts w:ascii="Times New Roman" w:hAnsi="Times New Roman" w:cs="Times New Roman"/>
        </w:rPr>
      </w:pPr>
    </w:p>
    <w:p w:rsidR="0090334F" w:rsidRPr="0090334F" w:rsidRDefault="0090334F" w:rsidP="0090334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Cs w:val="24"/>
          <w:lang w:bidi="ru-RU"/>
        </w:rPr>
      </w:pPr>
    </w:p>
    <w:p w:rsidR="0090334F" w:rsidRPr="0090334F" w:rsidRDefault="0090334F" w:rsidP="0090334F">
      <w:pPr>
        <w:widowControl w:val="0"/>
        <w:autoSpaceDE w:val="0"/>
        <w:autoSpaceDN w:val="0"/>
        <w:spacing w:after="0" w:line="240" w:lineRule="auto"/>
        <w:ind w:left="43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903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Учебный план</w:t>
      </w:r>
    </w:p>
    <w:p w:rsidR="0090334F" w:rsidRDefault="0090334F" w:rsidP="0090334F">
      <w:pPr>
        <w:widowControl w:val="0"/>
        <w:autoSpaceDE w:val="0"/>
        <w:autoSpaceDN w:val="0"/>
        <w:spacing w:after="0" w:line="240" w:lineRule="auto"/>
        <w:ind w:left="1072" w:right="582"/>
        <w:jc w:val="center"/>
        <w:rPr>
          <w:rFonts w:ascii="Times New Roman" w:eastAsia="Times New Roman" w:hAnsi="Times New Roman" w:cs="Times New Roman"/>
          <w:b/>
          <w:color w:val="000000"/>
          <w:sz w:val="24"/>
          <w:lang w:bidi="ru-RU"/>
        </w:rPr>
      </w:pPr>
      <w:r w:rsidRPr="0090334F">
        <w:rPr>
          <w:rFonts w:ascii="Times New Roman" w:eastAsia="Times New Roman" w:hAnsi="Times New Roman" w:cs="Times New Roman"/>
          <w:b/>
          <w:color w:val="000000"/>
          <w:sz w:val="24"/>
          <w:lang w:bidi="ru-RU"/>
        </w:rPr>
        <w:t xml:space="preserve">для 10  и 11 класса (ФГОС СОО), реализующий Федеральный государственный обязательный стандарт второго поколения на 2021 – 2022 учебный год </w:t>
      </w:r>
    </w:p>
    <w:p w:rsidR="0090334F" w:rsidRPr="0090334F" w:rsidRDefault="0090334F" w:rsidP="0090334F">
      <w:pPr>
        <w:widowControl w:val="0"/>
        <w:autoSpaceDE w:val="0"/>
        <w:autoSpaceDN w:val="0"/>
        <w:spacing w:after="0" w:line="240" w:lineRule="auto"/>
        <w:ind w:left="1072" w:right="582"/>
        <w:jc w:val="center"/>
        <w:rPr>
          <w:rFonts w:ascii="Times New Roman" w:eastAsia="Times New Roman" w:hAnsi="Times New Roman" w:cs="Times New Roman"/>
          <w:b/>
          <w:color w:val="FF0000"/>
          <w:sz w:val="24"/>
          <w:lang w:bidi="ru-RU"/>
        </w:rPr>
      </w:pPr>
    </w:p>
    <w:tbl>
      <w:tblPr>
        <w:tblStyle w:val="36"/>
        <w:tblW w:w="0" w:type="auto"/>
        <w:tblInd w:w="409" w:type="dxa"/>
        <w:tblLayout w:type="fixed"/>
        <w:tblLook w:val="04A0" w:firstRow="1" w:lastRow="0" w:firstColumn="1" w:lastColumn="0" w:noHBand="0" w:noVBand="1"/>
      </w:tblPr>
      <w:tblGrid>
        <w:gridCol w:w="546"/>
        <w:gridCol w:w="2673"/>
        <w:gridCol w:w="1266"/>
        <w:gridCol w:w="2392"/>
        <w:gridCol w:w="1688"/>
        <w:gridCol w:w="1688"/>
      </w:tblGrid>
      <w:tr w:rsidR="0090334F" w:rsidRPr="0090334F" w:rsidTr="00E73F33">
        <w:trPr>
          <w:trHeight w:val="1022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Учебные предметы</w:t>
            </w:r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уровень</w:t>
            </w: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Кол-во часов на 2 года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10 </w:t>
            </w:r>
            <w:proofErr w:type="spellStart"/>
            <w:r w:rsidRPr="0090334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кл</w:t>
            </w:r>
            <w:proofErr w:type="spellEnd"/>
            <w:r w:rsidRPr="0090334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. (2021 – 2022)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11 </w:t>
            </w:r>
            <w:proofErr w:type="spellStart"/>
            <w:r w:rsidRPr="0090334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кл</w:t>
            </w:r>
            <w:proofErr w:type="spellEnd"/>
            <w:r w:rsidRPr="0090334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. (2021-2022)</w:t>
            </w:r>
          </w:p>
        </w:tc>
      </w:tr>
      <w:tr w:rsidR="0090334F" w:rsidRPr="0090334F" w:rsidTr="00E73F33">
        <w:trPr>
          <w:trHeight w:val="469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Русский язык</w:t>
            </w:r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У</w:t>
            </w: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210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</w:tr>
      <w:tr w:rsidR="0090334F" w:rsidRPr="0090334F" w:rsidTr="00E73F33">
        <w:trPr>
          <w:trHeight w:val="469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Литература </w:t>
            </w:r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Б</w:t>
            </w: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210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</w:tr>
      <w:tr w:rsidR="0090334F" w:rsidRPr="0090334F" w:rsidTr="00E73F33">
        <w:trPr>
          <w:trHeight w:val="469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Английский язык</w:t>
            </w:r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Б</w:t>
            </w: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210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</w:tr>
      <w:tr w:rsidR="0090334F" w:rsidRPr="0090334F" w:rsidTr="00E73F33">
        <w:trPr>
          <w:trHeight w:val="495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История </w:t>
            </w:r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Б</w:t>
            </w: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140/210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</w:tr>
      <w:tr w:rsidR="0090334F" w:rsidRPr="0090334F" w:rsidTr="00E73F33">
        <w:trPr>
          <w:trHeight w:val="469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Обществознание</w:t>
            </w:r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Б</w:t>
            </w: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140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</w:tr>
      <w:tr w:rsidR="0090334F" w:rsidRPr="0090334F" w:rsidTr="00E73F33">
        <w:trPr>
          <w:trHeight w:val="469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География </w:t>
            </w:r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Б</w:t>
            </w: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70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</w:tr>
      <w:tr w:rsidR="0090334F" w:rsidRPr="0090334F" w:rsidTr="00E73F33">
        <w:trPr>
          <w:trHeight w:val="469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Математика </w:t>
            </w:r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У</w:t>
            </w: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420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6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6</w:t>
            </w:r>
          </w:p>
        </w:tc>
      </w:tr>
      <w:tr w:rsidR="0090334F" w:rsidRPr="0090334F" w:rsidTr="00E73F33">
        <w:trPr>
          <w:trHeight w:val="469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Информатика</w:t>
            </w:r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Б</w:t>
            </w: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70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</w:tr>
      <w:tr w:rsidR="0090334F" w:rsidRPr="0090334F" w:rsidTr="00E73F33">
        <w:trPr>
          <w:trHeight w:val="469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Астрономия</w:t>
            </w:r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Б</w:t>
            </w: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70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</w:t>
            </w:r>
          </w:p>
        </w:tc>
      </w:tr>
      <w:tr w:rsidR="0090334F" w:rsidRPr="0090334F" w:rsidTr="00E73F33">
        <w:trPr>
          <w:trHeight w:val="469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Физика</w:t>
            </w:r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Б</w:t>
            </w: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140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</w:tr>
      <w:tr w:rsidR="0090334F" w:rsidRPr="0090334F" w:rsidTr="00E73F33">
        <w:trPr>
          <w:trHeight w:val="469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Химия</w:t>
            </w:r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Б</w:t>
            </w: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140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</w:tr>
      <w:tr w:rsidR="0090334F" w:rsidRPr="0090334F" w:rsidTr="00E73F33">
        <w:trPr>
          <w:trHeight w:val="469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Биология</w:t>
            </w:r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Б</w:t>
            </w: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140/210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</w:tr>
      <w:tr w:rsidR="0090334F" w:rsidRPr="0090334F" w:rsidTr="00E73F33">
        <w:trPr>
          <w:trHeight w:val="607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Физическая культура</w:t>
            </w:r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Б</w:t>
            </w: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210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</w:tr>
      <w:tr w:rsidR="0090334F" w:rsidRPr="0090334F" w:rsidTr="00E73F33">
        <w:trPr>
          <w:trHeight w:val="495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ОБЖ</w:t>
            </w:r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Б</w:t>
            </w: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70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</w:tr>
      <w:tr w:rsidR="0090334F" w:rsidRPr="0090334F" w:rsidTr="00E73F33">
        <w:trPr>
          <w:trHeight w:val="481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proofErr w:type="gramStart"/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Индивидуальный проект</w:t>
            </w:r>
            <w:proofErr w:type="gramEnd"/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70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</w:tr>
      <w:tr w:rsidR="0090334F" w:rsidRPr="0090334F" w:rsidTr="00E73F33">
        <w:trPr>
          <w:trHeight w:val="469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33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34</w:t>
            </w:r>
          </w:p>
        </w:tc>
      </w:tr>
      <w:tr w:rsidR="0090334F" w:rsidRPr="0090334F" w:rsidTr="00E73F33">
        <w:trPr>
          <w:trHeight w:val="696"/>
        </w:trPr>
        <w:tc>
          <w:tcPr>
            <w:tcW w:w="54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bidi="ru-RU"/>
              </w:rPr>
            </w:pPr>
          </w:p>
        </w:tc>
        <w:tc>
          <w:tcPr>
            <w:tcW w:w="2673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Внеурочная деятельность </w:t>
            </w:r>
          </w:p>
        </w:tc>
        <w:tc>
          <w:tcPr>
            <w:tcW w:w="1266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2392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6</w:t>
            </w:r>
          </w:p>
        </w:tc>
        <w:tc>
          <w:tcPr>
            <w:tcW w:w="1688" w:type="dxa"/>
          </w:tcPr>
          <w:p w:rsidR="0090334F" w:rsidRPr="0090334F" w:rsidRDefault="0090334F" w:rsidP="0090334F">
            <w:pPr>
              <w:widowControl w:val="0"/>
              <w:autoSpaceDE w:val="0"/>
              <w:autoSpaceDN w:val="0"/>
              <w:ind w:right="5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90334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6</w:t>
            </w:r>
          </w:p>
        </w:tc>
      </w:tr>
    </w:tbl>
    <w:p w:rsidR="006E770A" w:rsidRPr="0090334F" w:rsidRDefault="006E770A" w:rsidP="0090334F">
      <w:pPr>
        <w:rPr>
          <w:b/>
          <w:sz w:val="28"/>
          <w:szCs w:val="28"/>
        </w:rPr>
      </w:pPr>
    </w:p>
    <w:p w:rsidR="00DC6EB0" w:rsidRPr="00DC6EB0" w:rsidRDefault="00DC6EB0" w:rsidP="00DC6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70A" w:rsidRDefault="006E770A" w:rsidP="001C0856">
      <w:pPr>
        <w:pStyle w:val="afc"/>
        <w:tabs>
          <w:tab w:val="left" w:pos="1372"/>
        </w:tabs>
        <w:ind w:firstLine="567"/>
        <w:contextualSpacing/>
        <w:jc w:val="left"/>
        <w:rPr>
          <w:b/>
          <w:bCs/>
          <w:sz w:val="24"/>
        </w:rPr>
      </w:pPr>
    </w:p>
    <w:p w:rsidR="00A8651D" w:rsidRPr="00921F81" w:rsidRDefault="00A8651D" w:rsidP="00472B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2B39" w:rsidRPr="00921F81" w:rsidRDefault="00472B39" w:rsidP="000271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1F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10. Управление реализацией программы.</w:t>
      </w:r>
    </w:p>
    <w:p w:rsidR="00472B39" w:rsidRPr="00BA1D36" w:rsidRDefault="00472B39" w:rsidP="00472B39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21F8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реализации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задействованы все участники образовательного процесса. </w:t>
      </w:r>
      <w:r w:rsidRPr="00BA1D36">
        <w:rPr>
          <w:rFonts w:ascii="Times New Roman" w:hAnsi="Times New Roman" w:cs="Times New Roman"/>
          <w:sz w:val="24"/>
          <w:szCs w:val="24"/>
        </w:rPr>
        <w:t xml:space="preserve">Деятельность методического совета, методических объединений, традиционные </w:t>
      </w:r>
      <w:proofErr w:type="spellStart"/>
      <w:r w:rsidRPr="00BA1D36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BA1D36">
        <w:rPr>
          <w:rFonts w:ascii="Times New Roman" w:hAnsi="Times New Roman" w:cs="Times New Roman"/>
          <w:sz w:val="24"/>
          <w:szCs w:val="24"/>
        </w:rPr>
        <w:t xml:space="preserve"> семинары и </w:t>
      </w:r>
      <w:r>
        <w:rPr>
          <w:rFonts w:ascii="Times New Roman" w:hAnsi="Times New Roman" w:cs="Times New Roman"/>
          <w:sz w:val="24"/>
          <w:szCs w:val="24"/>
        </w:rPr>
        <w:t>педагогические советы</w:t>
      </w:r>
      <w:r w:rsidRPr="00BA1D36">
        <w:rPr>
          <w:rFonts w:ascii="Times New Roman" w:hAnsi="Times New Roman" w:cs="Times New Roman"/>
          <w:sz w:val="24"/>
          <w:szCs w:val="24"/>
        </w:rPr>
        <w:t xml:space="preserve"> составляют основу методического </w:t>
      </w:r>
      <w:r>
        <w:rPr>
          <w:rFonts w:ascii="Times New Roman" w:hAnsi="Times New Roman" w:cs="Times New Roman"/>
          <w:sz w:val="24"/>
          <w:szCs w:val="24"/>
        </w:rPr>
        <w:t>обеспечения выполнения программы</w:t>
      </w:r>
      <w:r w:rsidRPr="00BA1D36">
        <w:rPr>
          <w:rFonts w:ascii="Times New Roman" w:hAnsi="Times New Roman" w:cs="Times New Roman"/>
          <w:sz w:val="24"/>
          <w:szCs w:val="24"/>
        </w:rPr>
        <w:t>.</w:t>
      </w:r>
    </w:p>
    <w:p w:rsidR="00472B39" w:rsidRPr="00921F81" w:rsidRDefault="00472B39" w:rsidP="0047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Особая роль отводится кадровому потенциалу. </w:t>
      </w:r>
      <w:r w:rsidRPr="001419C7">
        <w:rPr>
          <w:rFonts w:ascii="Times New Roman" w:hAnsi="Times New Roman" w:cs="Times New Roman"/>
          <w:sz w:val="24"/>
          <w:szCs w:val="24"/>
        </w:rPr>
        <w:t>Основной возрастной ценз педаг</w:t>
      </w:r>
      <w:r w:rsidR="00921F81">
        <w:rPr>
          <w:rFonts w:ascii="Times New Roman" w:hAnsi="Times New Roman" w:cs="Times New Roman"/>
          <w:sz w:val="24"/>
          <w:szCs w:val="24"/>
        </w:rPr>
        <w:t xml:space="preserve">огических работников – от 26 лет и выше. </w:t>
      </w:r>
      <w:r w:rsidRPr="00BA1D36">
        <w:rPr>
          <w:rFonts w:ascii="Times New Roman" w:hAnsi="Times New Roman" w:cs="Times New Roman"/>
          <w:sz w:val="24"/>
          <w:szCs w:val="24"/>
        </w:rPr>
        <w:t xml:space="preserve">Это грамотные, владеющие научным содержанием предмета и методикой его преподавания профессионалы, </w:t>
      </w:r>
      <w:r>
        <w:rPr>
          <w:rFonts w:ascii="Times New Roman" w:hAnsi="Times New Roman" w:cs="Times New Roman"/>
          <w:sz w:val="24"/>
          <w:szCs w:val="24"/>
        </w:rPr>
        <w:t>большинство</w:t>
      </w:r>
      <w:r w:rsidRPr="00BA1D36">
        <w:rPr>
          <w:rFonts w:ascii="Times New Roman" w:hAnsi="Times New Roman" w:cs="Times New Roman"/>
          <w:sz w:val="24"/>
          <w:szCs w:val="24"/>
        </w:rPr>
        <w:t xml:space="preserve"> из которых прошли через систему повышения квалификации. </w:t>
      </w:r>
      <w:r>
        <w:rPr>
          <w:rFonts w:ascii="Times New Roman" w:hAnsi="Times New Roman" w:cs="Times New Roman"/>
          <w:sz w:val="24"/>
          <w:szCs w:val="24"/>
        </w:rPr>
        <w:t>40 % имеют</w:t>
      </w:r>
      <w:r w:rsidRPr="00BA1D36">
        <w:rPr>
          <w:rFonts w:ascii="Times New Roman" w:hAnsi="Times New Roman" w:cs="Times New Roman"/>
          <w:sz w:val="24"/>
          <w:szCs w:val="24"/>
        </w:rPr>
        <w:t xml:space="preserve"> высшую или первую квалификационную категорию, известны в районе как творческие, широко и нестандартно мыслящие люди, стремящиеся к непрерывному </w:t>
      </w:r>
      <w:r w:rsidRPr="00921F81">
        <w:rPr>
          <w:rFonts w:ascii="Times New Roman" w:hAnsi="Times New Roman" w:cs="Times New Roman"/>
          <w:sz w:val="24"/>
          <w:szCs w:val="24"/>
        </w:rPr>
        <w:t xml:space="preserve">педагогическому поиску и самосовершенствованию. </w:t>
      </w:r>
    </w:p>
    <w:p w:rsidR="00472B39" w:rsidRPr="00921F81" w:rsidRDefault="00472B39" w:rsidP="0047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F81">
        <w:rPr>
          <w:rFonts w:ascii="Times New Roman" w:hAnsi="Times New Roman" w:cs="Times New Roman"/>
          <w:bCs/>
          <w:iCs/>
          <w:sz w:val="24"/>
          <w:szCs w:val="24"/>
        </w:rPr>
        <w:t>Ключевые идеи</w:t>
      </w:r>
      <w:r w:rsidRPr="00921F81">
        <w:rPr>
          <w:rFonts w:ascii="Times New Roman" w:hAnsi="Times New Roman" w:cs="Times New Roman"/>
          <w:sz w:val="24"/>
          <w:szCs w:val="24"/>
        </w:rPr>
        <w:t xml:space="preserve"> </w:t>
      </w:r>
      <w:r w:rsidRPr="00921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с кадрами: </w:t>
      </w:r>
    </w:p>
    <w:p w:rsidR="00472B39" w:rsidRDefault="00472B39" w:rsidP="0047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D36">
        <w:rPr>
          <w:rFonts w:ascii="Times New Roman" w:hAnsi="Times New Roman" w:cs="Times New Roman"/>
          <w:sz w:val="24"/>
          <w:szCs w:val="24"/>
        </w:rPr>
        <w:t xml:space="preserve">1) знать и изучать индивидуальные особенности каждого педагога, его потенциальные возможности; </w:t>
      </w:r>
    </w:p>
    <w:p w:rsidR="00472B39" w:rsidRDefault="00472B39" w:rsidP="0047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D36">
        <w:rPr>
          <w:rFonts w:ascii="Times New Roman" w:hAnsi="Times New Roman" w:cs="Times New Roman"/>
          <w:sz w:val="24"/>
          <w:szCs w:val="24"/>
        </w:rPr>
        <w:t xml:space="preserve">2) создавать условия для творческой работы учителей, для их саморазвития и самореализации. </w:t>
      </w:r>
    </w:p>
    <w:p w:rsidR="00472B39" w:rsidRPr="00BA1D36" w:rsidRDefault="00472B39" w:rsidP="0047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D36">
        <w:rPr>
          <w:rFonts w:ascii="Times New Roman" w:hAnsi="Times New Roman" w:cs="Times New Roman"/>
          <w:sz w:val="24"/>
          <w:szCs w:val="24"/>
        </w:rPr>
        <w:t>С этой целью необходимо своевременно обеспечивать педагогам курсовую переподготовку и аттестацию, возможность участвовать в работе школьных методических объединений. Индивидуальная работа с педагогическими кадрами должна способствовать не только выявлению положительных профессиональных качеств учителя, но и предупреждать и устранять затруднения в педагогической деятельности.</w:t>
      </w:r>
    </w:p>
    <w:p w:rsidR="00472B39" w:rsidRPr="00BA1D36" w:rsidRDefault="00472B39" w:rsidP="00472B3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A1D36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программы связано с проведением учебных занятий на материально-технической базе школы, в специально оборудованных кабинетах физики, химии, биологии, географии, в технических мастерских. Учащимся школы открыт доступ в спортивный зал, библиотеку школы. </w:t>
      </w:r>
    </w:p>
    <w:p w:rsidR="00472B39" w:rsidRPr="00BA1D36" w:rsidRDefault="00472B39" w:rsidP="00472B3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A1D36">
        <w:rPr>
          <w:rFonts w:ascii="Times New Roman" w:hAnsi="Times New Roman" w:cs="Times New Roman"/>
          <w:sz w:val="24"/>
          <w:szCs w:val="24"/>
        </w:rPr>
        <w:t xml:space="preserve">Для использования в учебном процессе учителям предоставляется имеющаяся в школе видео-, аудиоаппаратура, а также электробытовые приборы для уроков домоводства. Библиотека школы </w:t>
      </w:r>
      <w:r>
        <w:rPr>
          <w:rFonts w:ascii="Times New Roman" w:hAnsi="Times New Roman" w:cs="Times New Roman"/>
          <w:sz w:val="24"/>
          <w:szCs w:val="24"/>
        </w:rPr>
        <w:t>концентрирует учебный</w:t>
      </w:r>
      <w:r w:rsidRPr="00BA1D36">
        <w:rPr>
          <w:rFonts w:ascii="Times New Roman" w:hAnsi="Times New Roman" w:cs="Times New Roman"/>
          <w:sz w:val="24"/>
          <w:szCs w:val="24"/>
        </w:rPr>
        <w:t xml:space="preserve"> фонд, который полностью обеспечивает потребности учащихся, в том числе за счет укомплектованной школой уче</w:t>
      </w:r>
      <w:r>
        <w:rPr>
          <w:rFonts w:ascii="Times New Roman" w:hAnsi="Times New Roman" w:cs="Times New Roman"/>
          <w:sz w:val="24"/>
          <w:szCs w:val="24"/>
        </w:rPr>
        <w:t>бной и методической литературы. М</w:t>
      </w:r>
      <w:r w:rsidRPr="00BA1D36">
        <w:rPr>
          <w:rFonts w:ascii="Times New Roman" w:hAnsi="Times New Roman" w:cs="Times New Roman"/>
          <w:sz w:val="24"/>
          <w:szCs w:val="24"/>
        </w:rPr>
        <w:t>атериально-техническое обеспечение школы удовлетворительно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A1D36">
        <w:rPr>
          <w:rFonts w:ascii="Times New Roman" w:hAnsi="Times New Roman" w:cs="Times New Roman"/>
          <w:sz w:val="24"/>
          <w:szCs w:val="24"/>
        </w:rPr>
        <w:t xml:space="preserve">. Дальнейшее укрепление и развитие материально-технической базы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за счет субвенций, спонсорской поддержки предпринимателей. </w:t>
      </w:r>
      <w:r w:rsidRPr="00BA1D36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осуществляется за счет </w:t>
      </w:r>
      <w:r>
        <w:rPr>
          <w:rFonts w:ascii="Times New Roman" w:hAnsi="Times New Roman" w:cs="Times New Roman"/>
          <w:sz w:val="24"/>
          <w:szCs w:val="24"/>
        </w:rPr>
        <w:t>бюджетного финансирования.</w:t>
      </w:r>
    </w:p>
    <w:p w:rsidR="00472B39" w:rsidRDefault="00472B39" w:rsidP="0047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Корректировка программы</w:t>
      </w:r>
      <w:r w:rsidRPr="00BA1D3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директором, администрацией</w:t>
      </w:r>
      <w:r w:rsidRPr="00BA1D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советом. </w:t>
      </w:r>
    </w:p>
    <w:p w:rsidR="00472B39" w:rsidRPr="00BA1D36" w:rsidRDefault="00472B39" w:rsidP="0047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выполнения программы отслеживаются </w:t>
      </w:r>
      <w:r w:rsidRPr="00BA1D36">
        <w:rPr>
          <w:rFonts w:ascii="Times New Roman" w:hAnsi="Times New Roman" w:cs="Times New Roman"/>
          <w:sz w:val="24"/>
          <w:szCs w:val="24"/>
        </w:rPr>
        <w:t>по направлениям с различной периодичностью:</w:t>
      </w:r>
    </w:p>
    <w:p w:rsidR="00472B39" w:rsidRPr="00B30A06" w:rsidRDefault="00472B39" w:rsidP="0047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0A06">
        <w:rPr>
          <w:rFonts w:ascii="Times New Roman" w:hAnsi="Times New Roman" w:cs="Times New Roman"/>
          <w:sz w:val="24"/>
          <w:szCs w:val="24"/>
        </w:rPr>
        <w:t>мониторинг результатов учебного процесса – один раз в четверть;</w:t>
      </w:r>
    </w:p>
    <w:p w:rsidR="00472B39" w:rsidRPr="00020851" w:rsidRDefault="00472B39" w:rsidP="0047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851">
        <w:rPr>
          <w:rFonts w:ascii="Times New Roman" w:hAnsi="Times New Roman" w:cs="Times New Roman"/>
          <w:sz w:val="24"/>
          <w:szCs w:val="24"/>
        </w:rPr>
        <w:t xml:space="preserve">мониторинг здоровья </w:t>
      </w:r>
      <w:proofErr w:type="gramStart"/>
      <w:r w:rsidRPr="000208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0851">
        <w:rPr>
          <w:rFonts w:ascii="Times New Roman" w:hAnsi="Times New Roman" w:cs="Times New Roman"/>
          <w:sz w:val="24"/>
          <w:szCs w:val="24"/>
        </w:rPr>
        <w:t>  – один раз в полугодие;</w:t>
      </w:r>
    </w:p>
    <w:p w:rsidR="00472B39" w:rsidRPr="00020851" w:rsidRDefault="00472B39" w:rsidP="0047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851">
        <w:rPr>
          <w:rFonts w:ascii="Times New Roman" w:hAnsi="Times New Roman" w:cs="Times New Roman"/>
          <w:sz w:val="24"/>
          <w:szCs w:val="24"/>
        </w:rPr>
        <w:t>монит</w:t>
      </w:r>
      <w:r>
        <w:rPr>
          <w:rFonts w:ascii="Times New Roman" w:hAnsi="Times New Roman" w:cs="Times New Roman"/>
          <w:sz w:val="24"/>
          <w:szCs w:val="24"/>
        </w:rPr>
        <w:t>оринг эффективности реализации программы</w:t>
      </w:r>
      <w:r w:rsidRPr="00020851">
        <w:rPr>
          <w:rFonts w:ascii="Times New Roman" w:hAnsi="Times New Roman" w:cs="Times New Roman"/>
          <w:sz w:val="24"/>
          <w:szCs w:val="24"/>
        </w:rPr>
        <w:t xml:space="preserve"> – в соответствии с выделенными критериями;</w:t>
      </w:r>
    </w:p>
    <w:p w:rsidR="00472B39" w:rsidRPr="00020851" w:rsidRDefault="00472B39" w:rsidP="0047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08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0851">
        <w:rPr>
          <w:rFonts w:ascii="Times New Roman" w:hAnsi="Times New Roman" w:cs="Times New Roman"/>
          <w:sz w:val="24"/>
          <w:szCs w:val="24"/>
        </w:rPr>
        <w:t xml:space="preserve"> целевым использованием финансовых средств, за расстановкой кадров – один раз в год.</w:t>
      </w:r>
    </w:p>
    <w:p w:rsidR="00472B39" w:rsidRDefault="00472B39" w:rsidP="0047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Управление реализацией программы</w:t>
      </w:r>
      <w:r w:rsidRPr="00BA1D36">
        <w:rPr>
          <w:rFonts w:ascii="Times New Roman" w:hAnsi="Times New Roman" w:cs="Times New Roman"/>
          <w:sz w:val="24"/>
          <w:szCs w:val="24"/>
        </w:rPr>
        <w:t xml:space="preserve"> осуществляетс</w:t>
      </w:r>
      <w:r>
        <w:rPr>
          <w:rFonts w:ascii="Times New Roman" w:hAnsi="Times New Roman" w:cs="Times New Roman"/>
          <w:sz w:val="24"/>
          <w:szCs w:val="24"/>
        </w:rPr>
        <w:t>я администрацией школы, педагогическим советом и Упра</w:t>
      </w:r>
      <w:r w:rsidR="00921F81">
        <w:rPr>
          <w:rFonts w:ascii="Times New Roman" w:hAnsi="Times New Roman" w:cs="Times New Roman"/>
          <w:sz w:val="24"/>
          <w:szCs w:val="24"/>
        </w:rPr>
        <w:t>вляющим советом школы.</w:t>
      </w:r>
    </w:p>
    <w:p w:rsidR="00472B39" w:rsidRDefault="00472B39" w:rsidP="00472B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716B" w:rsidRDefault="0002716B" w:rsidP="00472B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716B" w:rsidRDefault="0002716B" w:rsidP="00472B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716B" w:rsidRDefault="0002716B" w:rsidP="00472B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716B" w:rsidRDefault="0002716B" w:rsidP="00472B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716B" w:rsidRDefault="0002716B" w:rsidP="00472B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716B" w:rsidRDefault="0002716B" w:rsidP="00472B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716B" w:rsidRDefault="0002716B" w:rsidP="00472B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2B39" w:rsidRDefault="00472B39" w:rsidP="00472B39">
      <w:pPr>
        <w:tabs>
          <w:tab w:val="left" w:pos="110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05756C" w:rsidRPr="00573E7B" w:rsidRDefault="0005756C" w:rsidP="002B522D">
      <w:pPr>
        <w:pStyle w:val="afc"/>
        <w:tabs>
          <w:tab w:val="left" w:pos="-2127"/>
        </w:tabs>
        <w:jc w:val="left"/>
        <w:rPr>
          <w:sz w:val="24"/>
        </w:rPr>
      </w:pPr>
    </w:p>
    <w:sectPr w:rsidR="0005756C" w:rsidRPr="00573E7B" w:rsidSect="006E770A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D9" w:rsidRDefault="002311D9" w:rsidP="0009185C">
      <w:pPr>
        <w:spacing w:after="0" w:line="240" w:lineRule="auto"/>
      </w:pPr>
      <w:r>
        <w:separator/>
      </w:r>
    </w:p>
  </w:endnote>
  <w:endnote w:type="continuationSeparator" w:id="0">
    <w:p w:rsidR="002311D9" w:rsidRDefault="002311D9" w:rsidP="0009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655059"/>
      <w:docPartObj>
        <w:docPartGallery w:val="Page Numbers (Bottom of Page)"/>
        <w:docPartUnique/>
      </w:docPartObj>
    </w:sdtPr>
    <w:sdtEndPr/>
    <w:sdtContent>
      <w:p w:rsidR="0008544E" w:rsidRDefault="0008544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BCB">
          <w:rPr>
            <w:noProof/>
          </w:rPr>
          <w:t>32</w:t>
        </w:r>
        <w:r>
          <w:fldChar w:fldCharType="end"/>
        </w:r>
      </w:p>
    </w:sdtContent>
  </w:sdt>
  <w:p w:rsidR="0008544E" w:rsidRDefault="0008544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D9" w:rsidRDefault="002311D9" w:rsidP="0009185C">
      <w:pPr>
        <w:spacing w:after="0" w:line="240" w:lineRule="auto"/>
      </w:pPr>
      <w:r>
        <w:separator/>
      </w:r>
    </w:p>
  </w:footnote>
  <w:footnote w:type="continuationSeparator" w:id="0">
    <w:p w:rsidR="002311D9" w:rsidRDefault="002311D9" w:rsidP="0009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1C6CA7D4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</w:abstractNum>
  <w:abstractNum w:abstractNumId="1">
    <w:nsid w:val="0000000D"/>
    <w:multiLevelType w:val="multilevel"/>
    <w:tmpl w:val="A40CD55A"/>
    <w:name w:val="WW8Num14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47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/>
      </w:rPr>
    </w:lvl>
  </w:abstractNum>
  <w:abstractNum w:abstractNumId="3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/>
      </w:rPr>
    </w:lvl>
  </w:abstractNum>
  <w:abstractNum w:abstractNumId="4">
    <w:nsid w:val="0000001F"/>
    <w:multiLevelType w:val="singleLevel"/>
    <w:tmpl w:val="0000001F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30"/>
    <w:multiLevelType w:val="singleLevel"/>
    <w:tmpl w:val="00000030"/>
    <w:name w:val="WW8Num50"/>
    <w:lvl w:ilvl="0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/>
      </w:rPr>
    </w:lvl>
  </w:abstractNum>
  <w:abstractNum w:abstractNumId="6">
    <w:nsid w:val="00000039"/>
    <w:multiLevelType w:val="singleLevel"/>
    <w:tmpl w:val="00000039"/>
    <w:name w:val="WW8Num60"/>
    <w:lvl w:ilvl="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/>
      </w:rPr>
    </w:lvl>
  </w:abstractNum>
  <w:abstractNum w:abstractNumId="7">
    <w:nsid w:val="0000003A"/>
    <w:multiLevelType w:val="singleLevel"/>
    <w:tmpl w:val="0000003A"/>
    <w:name w:val="WW8Num6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8">
    <w:nsid w:val="12700FBD"/>
    <w:multiLevelType w:val="hybridMultilevel"/>
    <w:tmpl w:val="149E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5F2E"/>
    <w:multiLevelType w:val="multilevel"/>
    <w:tmpl w:val="89A02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29D163B6"/>
    <w:multiLevelType w:val="hybridMultilevel"/>
    <w:tmpl w:val="26363DA8"/>
    <w:lvl w:ilvl="0" w:tplc="41B64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03C1E"/>
    <w:multiLevelType w:val="hybridMultilevel"/>
    <w:tmpl w:val="D63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C7EB6"/>
    <w:multiLevelType w:val="multilevel"/>
    <w:tmpl w:val="D3E23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43EB3DF8"/>
    <w:multiLevelType w:val="hybridMultilevel"/>
    <w:tmpl w:val="D63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162DD"/>
    <w:multiLevelType w:val="multilevel"/>
    <w:tmpl w:val="FEF80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6C485A"/>
    <w:multiLevelType w:val="hybridMultilevel"/>
    <w:tmpl w:val="AD46C9D2"/>
    <w:lvl w:ilvl="0" w:tplc="41B64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F22C4"/>
    <w:multiLevelType w:val="hybridMultilevel"/>
    <w:tmpl w:val="9F06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169AA"/>
    <w:multiLevelType w:val="hybridMultilevel"/>
    <w:tmpl w:val="61F8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243D9"/>
    <w:multiLevelType w:val="hybridMultilevel"/>
    <w:tmpl w:val="73AE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C1AE1"/>
    <w:multiLevelType w:val="hybridMultilevel"/>
    <w:tmpl w:val="A11C486C"/>
    <w:lvl w:ilvl="0" w:tplc="DE9CBD7E">
      <w:numFmt w:val="bullet"/>
      <w:lvlText w:val="-"/>
      <w:lvlJc w:val="left"/>
      <w:pPr>
        <w:ind w:left="820" w:hanging="708"/>
      </w:pPr>
      <w:rPr>
        <w:rFonts w:hint="default"/>
        <w:spacing w:val="-15"/>
        <w:w w:val="99"/>
        <w:lang w:val="ru-RU" w:eastAsia="ru-RU" w:bidi="ru-RU"/>
      </w:rPr>
    </w:lvl>
    <w:lvl w:ilvl="1" w:tplc="2598C298">
      <w:numFmt w:val="bullet"/>
      <w:lvlText w:val=""/>
      <w:lvlJc w:val="left"/>
      <w:pPr>
        <w:ind w:left="1103" w:hanging="42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BF14E9D8">
      <w:numFmt w:val="bullet"/>
      <w:lvlText w:val="•"/>
      <w:lvlJc w:val="left"/>
      <w:pPr>
        <w:ind w:left="2231" w:hanging="425"/>
      </w:pPr>
      <w:rPr>
        <w:rFonts w:hint="default"/>
        <w:lang w:val="ru-RU" w:eastAsia="ru-RU" w:bidi="ru-RU"/>
      </w:rPr>
    </w:lvl>
    <w:lvl w:ilvl="3" w:tplc="8748381A">
      <w:numFmt w:val="bullet"/>
      <w:lvlText w:val="•"/>
      <w:lvlJc w:val="left"/>
      <w:pPr>
        <w:ind w:left="3363" w:hanging="425"/>
      </w:pPr>
      <w:rPr>
        <w:rFonts w:hint="default"/>
        <w:lang w:val="ru-RU" w:eastAsia="ru-RU" w:bidi="ru-RU"/>
      </w:rPr>
    </w:lvl>
    <w:lvl w:ilvl="4" w:tplc="909C5988">
      <w:numFmt w:val="bullet"/>
      <w:lvlText w:val="•"/>
      <w:lvlJc w:val="left"/>
      <w:pPr>
        <w:ind w:left="4495" w:hanging="425"/>
      </w:pPr>
      <w:rPr>
        <w:rFonts w:hint="default"/>
        <w:lang w:val="ru-RU" w:eastAsia="ru-RU" w:bidi="ru-RU"/>
      </w:rPr>
    </w:lvl>
    <w:lvl w:ilvl="5" w:tplc="227EABA8">
      <w:numFmt w:val="bullet"/>
      <w:lvlText w:val="•"/>
      <w:lvlJc w:val="left"/>
      <w:pPr>
        <w:ind w:left="5627" w:hanging="425"/>
      </w:pPr>
      <w:rPr>
        <w:rFonts w:hint="default"/>
        <w:lang w:val="ru-RU" w:eastAsia="ru-RU" w:bidi="ru-RU"/>
      </w:rPr>
    </w:lvl>
    <w:lvl w:ilvl="6" w:tplc="C04CA6A8">
      <w:numFmt w:val="bullet"/>
      <w:lvlText w:val="•"/>
      <w:lvlJc w:val="left"/>
      <w:pPr>
        <w:ind w:left="6759" w:hanging="425"/>
      </w:pPr>
      <w:rPr>
        <w:rFonts w:hint="default"/>
        <w:lang w:val="ru-RU" w:eastAsia="ru-RU" w:bidi="ru-RU"/>
      </w:rPr>
    </w:lvl>
    <w:lvl w:ilvl="7" w:tplc="FEC69E0C">
      <w:numFmt w:val="bullet"/>
      <w:lvlText w:val="•"/>
      <w:lvlJc w:val="left"/>
      <w:pPr>
        <w:ind w:left="7890" w:hanging="425"/>
      </w:pPr>
      <w:rPr>
        <w:rFonts w:hint="default"/>
        <w:lang w:val="ru-RU" w:eastAsia="ru-RU" w:bidi="ru-RU"/>
      </w:rPr>
    </w:lvl>
    <w:lvl w:ilvl="8" w:tplc="99ACFABE">
      <w:numFmt w:val="bullet"/>
      <w:lvlText w:val="•"/>
      <w:lvlJc w:val="left"/>
      <w:pPr>
        <w:ind w:left="9022" w:hanging="425"/>
      </w:pPr>
      <w:rPr>
        <w:rFonts w:hint="default"/>
        <w:lang w:val="ru-RU" w:eastAsia="ru-RU" w:bidi="ru-RU"/>
      </w:rPr>
    </w:lvl>
  </w:abstractNum>
  <w:abstractNum w:abstractNumId="21">
    <w:nsid w:val="69B766C7"/>
    <w:multiLevelType w:val="hybridMultilevel"/>
    <w:tmpl w:val="35A6818C"/>
    <w:lvl w:ilvl="0" w:tplc="EC18F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BA66F6"/>
    <w:multiLevelType w:val="hybridMultilevel"/>
    <w:tmpl w:val="65E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C1980"/>
    <w:multiLevelType w:val="hybridMultilevel"/>
    <w:tmpl w:val="F28C77A0"/>
    <w:lvl w:ilvl="0" w:tplc="A1F83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6"/>
  </w:num>
  <w:num w:numId="5">
    <w:abstractNumId w:val="14"/>
  </w:num>
  <w:num w:numId="6">
    <w:abstractNumId w:val="21"/>
  </w:num>
  <w:num w:numId="7">
    <w:abstractNumId w:val="10"/>
  </w:num>
  <w:num w:numId="8">
    <w:abstractNumId w:val="11"/>
  </w:num>
  <w:num w:numId="9">
    <w:abstractNumId w:val="13"/>
  </w:num>
  <w:num w:numId="10">
    <w:abstractNumId w:val="12"/>
  </w:num>
  <w:num w:numId="11">
    <w:abstractNumId w:val="15"/>
  </w:num>
  <w:num w:numId="12">
    <w:abstractNumId w:val="23"/>
  </w:num>
  <w:num w:numId="13">
    <w:abstractNumId w:val="9"/>
  </w:num>
  <w:num w:numId="14">
    <w:abstractNumId w:val="8"/>
  </w:num>
  <w:num w:numId="15">
    <w:abstractNumId w:val="17"/>
  </w:num>
  <w:num w:numId="16">
    <w:abstractNumId w:val="22"/>
  </w:num>
  <w:num w:numId="1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6B"/>
    <w:rsid w:val="00006DC8"/>
    <w:rsid w:val="000148CC"/>
    <w:rsid w:val="0002716B"/>
    <w:rsid w:val="00051BD7"/>
    <w:rsid w:val="00055695"/>
    <w:rsid w:val="0005756C"/>
    <w:rsid w:val="00072E47"/>
    <w:rsid w:val="0008544E"/>
    <w:rsid w:val="0009185C"/>
    <w:rsid w:val="00097619"/>
    <w:rsid w:val="000A69A6"/>
    <w:rsid w:val="000C1D89"/>
    <w:rsid w:val="000D201B"/>
    <w:rsid w:val="000E639E"/>
    <w:rsid w:val="00106091"/>
    <w:rsid w:val="001330CC"/>
    <w:rsid w:val="00141D42"/>
    <w:rsid w:val="00161619"/>
    <w:rsid w:val="00163A95"/>
    <w:rsid w:val="001760D1"/>
    <w:rsid w:val="00181BC3"/>
    <w:rsid w:val="0018579F"/>
    <w:rsid w:val="00190C22"/>
    <w:rsid w:val="001C0856"/>
    <w:rsid w:val="001E4B09"/>
    <w:rsid w:val="001F10B9"/>
    <w:rsid w:val="002311D9"/>
    <w:rsid w:val="0024151D"/>
    <w:rsid w:val="00256D55"/>
    <w:rsid w:val="00271EE9"/>
    <w:rsid w:val="00276FC7"/>
    <w:rsid w:val="002824A9"/>
    <w:rsid w:val="002A32D5"/>
    <w:rsid w:val="002B522D"/>
    <w:rsid w:val="002F5143"/>
    <w:rsid w:val="00304545"/>
    <w:rsid w:val="003225BF"/>
    <w:rsid w:val="00331F67"/>
    <w:rsid w:val="00392101"/>
    <w:rsid w:val="003963A8"/>
    <w:rsid w:val="003E40A0"/>
    <w:rsid w:val="003F6FB5"/>
    <w:rsid w:val="00420BDC"/>
    <w:rsid w:val="00426C93"/>
    <w:rsid w:val="00441004"/>
    <w:rsid w:val="00472B39"/>
    <w:rsid w:val="004813E2"/>
    <w:rsid w:val="0048772F"/>
    <w:rsid w:val="004A1CAB"/>
    <w:rsid w:val="004B359C"/>
    <w:rsid w:val="004C15D7"/>
    <w:rsid w:val="004C1E74"/>
    <w:rsid w:val="004C705C"/>
    <w:rsid w:val="004F5C83"/>
    <w:rsid w:val="00513DF9"/>
    <w:rsid w:val="005254DB"/>
    <w:rsid w:val="00527656"/>
    <w:rsid w:val="00565FBB"/>
    <w:rsid w:val="005B2455"/>
    <w:rsid w:val="005D49A1"/>
    <w:rsid w:val="00613D38"/>
    <w:rsid w:val="00647F4F"/>
    <w:rsid w:val="00657195"/>
    <w:rsid w:val="00681244"/>
    <w:rsid w:val="00697A1B"/>
    <w:rsid w:val="006D3F1B"/>
    <w:rsid w:val="006E770A"/>
    <w:rsid w:val="00704FFD"/>
    <w:rsid w:val="00720B76"/>
    <w:rsid w:val="00730E31"/>
    <w:rsid w:val="0075067C"/>
    <w:rsid w:val="007509AB"/>
    <w:rsid w:val="00760BBB"/>
    <w:rsid w:val="00760DF2"/>
    <w:rsid w:val="007742BB"/>
    <w:rsid w:val="00777908"/>
    <w:rsid w:val="00834951"/>
    <w:rsid w:val="00836177"/>
    <w:rsid w:val="008451A0"/>
    <w:rsid w:val="0084732D"/>
    <w:rsid w:val="00853E31"/>
    <w:rsid w:val="008627FD"/>
    <w:rsid w:val="008A1E80"/>
    <w:rsid w:val="008C55DF"/>
    <w:rsid w:val="008E648C"/>
    <w:rsid w:val="0090334F"/>
    <w:rsid w:val="00921F81"/>
    <w:rsid w:val="00926034"/>
    <w:rsid w:val="009423F1"/>
    <w:rsid w:val="00950A6C"/>
    <w:rsid w:val="009673B4"/>
    <w:rsid w:val="00972D5B"/>
    <w:rsid w:val="00975A87"/>
    <w:rsid w:val="00983FFA"/>
    <w:rsid w:val="009840A8"/>
    <w:rsid w:val="009A2590"/>
    <w:rsid w:val="009A30BD"/>
    <w:rsid w:val="009B0A91"/>
    <w:rsid w:val="009C3720"/>
    <w:rsid w:val="009F6FBE"/>
    <w:rsid w:val="00A021C9"/>
    <w:rsid w:val="00A14C07"/>
    <w:rsid w:val="00A27BE1"/>
    <w:rsid w:val="00A30F89"/>
    <w:rsid w:val="00A3645B"/>
    <w:rsid w:val="00A52AE4"/>
    <w:rsid w:val="00A53D28"/>
    <w:rsid w:val="00A57294"/>
    <w:rsid w:val="00A61F6B"/>
    <w:rsid w:val="00A74AA8"/>
    <w:rsid w:val="00A8651D"/>
    <w:rsid w:val="00A906F5"/>
    <w:rsid w:val="00AD12EE"/>
    <w:rsid w:val="00AD22E8"/>
    <w:rsid w:val="00AF411D"/>
    <w:rsid w:val="00B001CE"/>
    <w:rsid w:val="00B018B9"/>
    <w:rsid w:val="00B3105A"/>
    <w:rsid w:val="00B74BDA"/>
    <w:rsid w:val="00B826AB"/>
    <w:rsid w:val="00B83653"/>
    <w:rsid w:val="00B911CB"/>
    <w:rsid w:val="00BA5546"/>
    <w:rsid w:val="00BA62A2"/>
    <w:rsid w:val="00BB190F"/>
    <w:rsid w:val="00BE7814"/>
    <w:rsid w:val="00C032D6"/>
    <w:rsid w:val="00C25719"/>
    <w:rsid w:val="00C75C8B"/>
    <w:rsid w:val="00C77679"/>
    <w:rsid w:val="00C857A2"/>
    <w:rsid w:val="00C86EFD"/>
    <w:rsid w:val="00C965E6"/>
    <w:rsid w:val="00CB1F8D"/>
    <w:rsid w:val="00CC4167"/>
    <w:rsid w:val="00CD788D"/>
    <w:rsid w:val="00D00BF8"/>
    <w:rsid w:val="00D43E10"/>
    <w:rsid w:val="00D517ED"/>
    <w:rsid w:val="00D56BCB"/>
    <w:rsid w:val="00D93011"/>
    <w:rsid w:val="00DA1B8C"/>
    <w:rsid w:val="00DA71AE"/>
    <w:rsid w:val="00DA78B7"/>
    <w:rsid w:val="00DC6EB0"/>
    <w:rsid w:val="00DD0BD9"/>
    <w:rsid w:val="00DE33AB"/>
    <w:rsid w:val="00EC2020"/>
    <w:rsid w:val="00EC6798"/>
    <w:rsid w:val="00ED0993"/>
    <w:rsid w:val="00EE7B37"/>
    <w:rsid w:val="00F052FF"/>
    <w:rsid w:val="00F309C7"/>
    <w:rsid w:val="00F36C94"/>
    <w:rsid w:val="00F870AE"/>
    <w:rsid w:val="00FA1FA2"/>
    <w:rsid w:val="00FB4CFF"/>
    <w:rsid w:val="00FC40B0"/>
    <w:rsid w:val="00FC6B0B"/>
    <w:rsid w:val="00FD6D7C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6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5756C"/>
    <w:pPr>
      <w:keepNext/>
      <w:tabs>
        <w:tab w:val="left" w:pos="0"/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C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56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nhideWhenUsed/>
    <w:rsid w:val="0005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5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56C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1">
    <w:name w:val="Обычный1"/>
    <w:uiPriority w:val="99"/>
    <w:rsid w:val="000575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5756C"/>
    <w:rPr>
      <w:vertAlign w:val="superscript"/>
    </w:rPr>
  </w:style>
  <w:style w:type="character" w:styleId="a8">
    <w:name w:val="Hyperlink"/>
    <w:basedOn w:val="a0"/>
    <w:uiPriority w:val="99"/>
    <w:unhideWhenUsed/>
    <w:rsid w:val="0005756C"/>
    <w:rPr>
      <w:color w:val="0000FF"/>
      <w:u w:val="single"/>
    </w:rPr>
  </w:style>
  <w:style w:type="paragraph" w:customStyle="1" w:styleId="Style4">
    <w:name w:val="Style4"/>
    <w:basedOn w:val="a"/>
    <w:rsid w:val="0005756C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12">
    <w:name w:val="Font Style12"/>
    <w:uiPriority w:val="99"/>
    <w:rsid w:val="0005756C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05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0575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57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Текст1"/>
    <w:basedOn w:val="a"/>
    <w:rsid w:val="000575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b">
    <w:name w:val="Strong"/>
    <w:qFormat/>
    <w:rsid w:val="0005756C"/>
    <w:rPr>
      <w:b/>
      <w:bCs/>
    </w:rPr>
  </w:style>
  <w:style w:type="character" w:styleId="ac">
    <w:name w:val="Emphasis"/>
    <w:qFormat/>
    <w:rsid w:val="0005756C"/>
    <w:rPr>
      <w:i/>
      <w:iCs/>
    </w:rPr>
  </w:style>
  <w:style w:type="table" w:styleId="ad">
    <w:name w:val="Table Grid"/>
    <w:basedOn w:val="a1"/>
    <w:uiPriority w:val="59"/>
    <w:rsid w:val="000575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14">
    <w:name w:val="st14"/>
    <w:basedOn w:val="a"/>
    <w:rsid w:val="0005756C"/>
    <w:pPr>
      <w:spacing w:before="100" w:beforeAutospacing="1" w:after="100" w:afterAutospacing="1" w:line="240" w:lineRule="auto"/>
      <w:ind w:left="60" w:right="60"/>
      <w:jc w:val="both"/>
    </w:pPr>
    <w:rPr>
      <w:rFonts w:ascii="Arial" w:eastAsia="Times New Roman" w:hAnsi="Arial" w:cs="Arial"/>
      <w:color w:val="6400A6"/>
      <w:sz w:val="21"/>
      <w:szCs w:val="21"/>
    </w:rPr>
  </w:style>
  <w:style w:type="character" w:customStyle="1" w:styleId="FontStyle25">
    <w:name w:val="Font Style25"/>
    <w:uiPriority w:val="99"/>
    <w:rsid w:val="0005756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5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756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05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semiHidden/>
    <w:rsid w:val="0005756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semiHidden/>
    <w:rsid w:val="0005756C"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05756C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2"/>
    <w:uiPriority w:val="99"/>
    <w:rsid w:val="0005756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05756C"/>
    <w:rPr>
      <w:rFonts w:eastAsiaTheme="minorEastAsia"/>
      <w:lang w:eastAsia="ru-RU"/>
    </w:rPr>
  </w:style>
  <w:style w:type="paragraph" w:styleId="21">
    <w:name w:val="Body Text 2"/>
    <w:basedOn w:val="a"/>
    <w:link w:val="22"/>
    <w:rsid w:val="0005756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575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Знак Знак"/>
    <w:basedOn w:val="a0"/>
    <w:rsid w:val="0005756C"/>
    <w:rPr>
      <w:rFonts w:ascii="Arial" w:hAnsi="Arial" w:cs="Arial"/>
    </w:rPr>
  </w:style>
  <w:style w:type="paragraph" w:customStyle="1" w:styleId="23">
    <w:name w:val="Обычный (выровненный 2)"/>
    <w:basedOn w:val="a"/>
    <w:link w:val="24"/>
    <w:rsid w:val="0005756C"/>
    <w:pPr>
      <w:spacing w:after="0" w:line="240" w:lineRule="auto"/>
      <w:jc w:val="center"/>
    </w:pPr>
    <w:rPr>
      <w:rFonts w:ascii="Cambria" w:eastAsia="Times New Roman" w:hAnsi="Cambria" w:cs="Times New Roman"/>
      <w:sz w:val="20"/>
    </w:rPr>
  </w:style>
  <w:style w:type="character" w:customStyle="1" w:styleId="24">
    <w:name w:val="Обычный (выровненный 2) Знак"/>
    <w:basedOn w:val="a0"/>
    <w:link w:val="23"/>
    <w:rsid w:val="0005756C"/>
    <w:rPr>
      <w:rFonts w:ascii="Cambria" w:eastAsia="Times New Roman" w:hAnsi="Cambria" w:cs="Times New Roman"/>
      <w:sz w:val="20"/>
      <w:lang w:eastAsia="ru-RU"/>
    </w:rPr>
  </w:style>
  <w:style w:type="paragraph" w:styleId="31">
    <w:name w:val="Body Text Indent 3"/>
    <w:basedOn w:val="a"/>
    <w:link w:val="32"/>
    <w:rsid w:val="0005756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756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rsid w:val="0005756C"/>
    <w:rPr>
      <w:rFonts w:ascii="Georgia" w:eastAsia="Times New Roman" w:hAnsi="Georgia" w:cs="Times New Roman"/>
      <w:color w:val="000000"/>
      <w:kern w:val="28"/>
      <w:sz w:val="17"/>
      <w:szCs w:val="21"/>
      <w:lang w:eastAsia="ru-RU"/>
    </w:rPr>
  </w:style>
  <w:style w:type="paragraph" w:styleId="34">
    <w:name w:val="Body Text 3"/>
    <w:link w:val="33"/>
    <w:rsid w:val="0005756C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7"/>
      <w:szCs w:val="21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5756C"/>
    <w:rPr>
      <w:rFonts w:eastAsiaTheme="minorEastAsia"/>
      <w:sz w:val="16"/>
      <w:szCs w:val="16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05756C"/>
    <w:rPr>
      <w:rFonts w:ascii="Calibri" w:eastAsia="Times New Roman" w:hAnsi="Calibri" w:cs="Times New Roman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05756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12">
    <w:name w:val="Основной текст с отступом Знак1"/>
    <w:basedOn w:val="a0"/>
    <w:uiPriority w:val="99"/>
    <w:semiHidden/>
    <w:rsid w:val="0005756C"/>
    <w:rPr>
      <w:rFonts w:eastAsiaTheme="minorEastAsia"/>
      <w:lang w:eastAsia="ru-RU"/>
    </w:rPr>
  </w:style>
  <w:style w:type="paragraph" w:styleId="af7">
    <w:name w:val="caption"/>
    <w:basedOn w:val="a"/>
    <w:next w:val="a"/>
    <w:qFormat/>
    <w:rsid w:val="000575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16"/>
      <w:position w:val="4"/>
      <w:sz w:val="36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057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4">
    <w:name w:val="msobodytext4"/>
    <w:rsid w:val="0005756C"/>
    <w:pPr>
      <w:spacing w:after="180" w:line="300" w:lineRule="auto"/>
      <w:jc w:val="center"/>
    </w:pPr>
    <w:rPr>
      <w:rFonts w:ascii="Georgia" w:eastAsia="Times New Roman" w:hAnsi="Georgia" w:cs="Times New Roman"/>
      <w:i/>
      <w:iCs/>
      <w:color w:val="000000"/>
      <w:kern w:val="28"/>
      <w:sz w:val="18"/>
      <w:lang w:eastAsia="ru-RU"/>
    </w:rPr>
  </w:style>
  <w:style w:type="paragraph" w:customStyle="1" w:styleId="Style8">
    <w:name w:val="Style8"/>
    <w:basedOn w:val="a"/>
    <w:rsid w:val="0005756C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Segoe UI" w:eastAsia="Times New Roman" w:hAnsi="Segoe UI" w:cs="Segoe UI"/>
      <w:sz w:val="24"/>
      <w:szCs w:val="24"/>
    </w:rPr>
  </w:style>
  <w:style w:type="paragraph" w:styleId="af8">
    <w:name w:val="List"/>
    <w:basedOn w:val="a"/>
    <w:uiPriority w:val="99"/>
    <w:rsid w:val="0005756C"/>
    <w:pPr>
      <w:spacing w:after="0" w:line="240" w:lineRule="auto"/>
      <w:ind w:left="283" w:hanging="283"/>
    </w:pPr>
    <w:rPr>
      <w:rFonts w:ascii="Calibri" w:eastAsia="Times New Roman" w:hAnsi="Calibri" w:cs="Calibri"/>
      <w:sz w:val="20"/>
      <w:szCs w:val="20"/>
    </w:rPr>
  </w:style>
  <w:style w:type="paragraph" w:styleId="af9">
    <w:name w:val="Document Map"/>
    <w:basedOn w:val="a"/>
    <w:link w:val="afa"/>
    <w:rsid w:val="000575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a">
    <w:name w:val="Схема документа Знак"/>
    <w:basedOn w:val="a0"/>
    <w:link w:val="af9"/>
    <w:rsid w:val="000575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b">
    <w:name w:val="Основной текст_"/>
    <w:basedOn w:val="a0"/>
    <w:link w:val="35"/>
    <w:rsid w:val="000575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;Полужирный"/>
    <w:basedOn w:val="afb"/>
    <w:rsid w:val="000575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b"/>
    <w:rsid w:val="0005756C"/>
    <w:pPr>
      <w:widowControl w:val="0"/>
      <w:shd w:val="clear" w:color="auto" w:fill="FFFFFF"/>
      <w:spacing w:after="120" w:line="125" w:lineRule="exact"/>
      <w:ind w:hanging="3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ParagraphStyle">
    <w:name w:val="Paragraph Style"/>
    <w:rsid w:val="0005756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575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0575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05756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05756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5756C"/>
  </w:style>
  <w:style w:type="paragraph" w:customStyle="1" w:styleId="Default">
    <w:name w:val="Default"/>
    <w:rsid w:val="007506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d"/>
    <w:uiPriority w:val="59"/>
    <w:rsid w:val="002B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d"/>
    <w:uiPriority w:val="59"/>
    <w:rsid w:val="00C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B4C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36">
    <w:name w:val="Сетка таблицы3"/>
    <w:basedOn w:val="a1"/>
    <w:next w:val="ad"/>
    <w:uiPriority w:val="39"/>
    <w:rsid w:val="0090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6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5756C"/>
    <w:pPr>
      <w:keepNext/>
      <w:tabs>
        <w:tab w:val="left" w:pos="0"/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C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56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nhideWhenUsed/>
    <w:rsid w:val="0005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5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56C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1">
    <w:name w:val="Обычный1"/>
    <w:uiPriority w:val="99"/>
    <w:rsid w:val="000575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5756C"/>
    <w:rPr>
      <w:vertAlign w:val="superscript"/>
    </w:rPr>
  </w:style>
  <w:style w:type="character" w:styleId="a8">
    <w:name w:val="Hyperlink"/>
    <w:basedOn w:val="a0"/>
    <w:uiPriority w:val="99"/>
    <w:unhideWhenUsed/>
    <w:rsid w:val="0005756C"/>
    <w:rPr>
      <w:color w:val="0000FF"/>
      <w:u w:val="single"/>
    </w:rPr>
  </w:style>
  <w:style w:type="paragraph" w:customStyle="1" w:styleId="Style4">
    <w:name w:val="Style4"/>
    <w:basedOn w:val="a"/>
    <w:rsid w:val="0005756C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12">
    <w:name w:val="Font Style12"/>
    <w:uiPriority w:val="99"/>
    <w:rsid w:val="0005756C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05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0575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575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Текст1"/>
    <w:basedOn w:val="a"/>
    <w:rsid w:val="000575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b">
    <w:name w:val="Strong"/>
    <w:qFormat/>
    <w:rsid w:val="0005756C"/>
    <w:rPr>
      <w:b/>
      <w:bCs/>
    </w:rPr>
  </w:style>
  <w:style w:type="character" w:styleId="ac">
    <w:name w:val="Emphasis"/>
    <w:qFormat/>
    <w:rsid w:val="0005756C"/>
    <w:rPr>
      <w:i/>
      <w:iCs/>
    </w:rPr>
  </w:style>
  <w:style w:type="table" w:styleId="ad">
    <w:name w:val="Table Grid"/>
    <w:basedOn w:val="a1"/>
    <w:uiPriority w:val="59"/>
    <w:rsid w:val="000575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14">
    <w:name w:val="st14"/>
    <w:basedOn w:val="a"/>
    <w:rsid w:val="0005756C"/>
    <w:pPr>
      <w:spacing w:before="100" w:beforeAutospacing="1" w:after="100" w:afterAutospacing="1" w:line="240" w:lineRule="auto"/>
      <w:ind w:left="60" w:right="60"/>
      <w:jc w:val="both"/>
    </w:pPr>
    <w:rPr>
      <w:rFonts w:ascii="Arial" w:eastAsia="Times New Roman" w:hAnsi="Arial" w:cs="Arial"/>
      <w:color w:val="6400A6"/>
      <w:sz w:val="21"/>
      <w:szCs w:val="21"/>
    </w:rPr>
  </w:style>
  <w:style w:type="character" w:customStyle="1" w:styleId="FontStyle25">
    <w:name w:val="Font Style25"/>
    <w:uiPriority w:val="99"/>
    <w:rsid w:val="0005756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5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756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05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semiHidden/>
    <w:rsid w:val="0005756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semiHidden/>
    <w:rsid w:val="0005756C"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05756C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2"/>
    <w:uiPriority w:val="99"/>
    <w:rsid w:val="0005756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05756C"/>
    <w:rPr>
      <w:rFonts w:eastAsiaTheme="minorEastAsia"/>
      <w:lang w:eastAsia="ru-RU"/>
    </w:rPr>
  </w:style>
  <w:style w:type="paragraph" w:styleId="21">
    <w:name w:val="Body Text 2"/>
    <w:basedOn w:val="a"/>
    <w:link w:val="22"/>
    <w:rsid w:val="0005756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575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Знак Знак"/>
    <w:basedOn w:val="a0"/>
    <w:rsid w:val="0005756C"/>
    <w:rPr>
      <w:rFonts w:ascii="Arial" w:hAnsi="Arial" w:cs="Arial"/>
    </w:rPr>
  </w:style>
  <w:style w:type="paragraph" w:customStyle="1" w:styleId="23">
    <w:name w:val="Обычный (выровненный 2)"/>
    <w:basedOn w:val="a"/>
    <w:link w:val="24"/>
    <w:rsid w:val="0005756C"/>
    <w:pPr>
      <w:spacing w:after="0" w:line="240" w:lineRule="auto"/>
      <w:jc w:val="center"/>
    </w:pPr>
    <w:rPr>
      <w:rFonts w:ascii="Cambria" w:eastAsia="Times New Roman" w:hAnsi="Cambria" w:cs="Times New Roman"/>
      <w:sz w:val="20"/>
    </w:rPr>
  </w:style>
  <w:style w:type="character" w:customStyle="1" w:styleId="24">
    <w:name w:val="Обычный (выровненный 2) Знак"/>
    <w:basedOn w:val="a0"/>
    <w:link w:val="23"/>
    <w:rsid w:val="0005756C"/>
    <w:rPr>
      <w:rFonts w:ascii="Cambria" w:eastAsia="Times New Roman" w:hAnsi="Cambria" w:cs="Times New Roman"/>
      <w:sz w:val="20"/>
      <w:lang w:eastAsia="ru-RU"/>
    </w:rPr>
  </w:style>
  <w:style w:type="paragraph" w:styleId="31">
    <w:name w:val="Body Text Indent 3"/>
    <w:basedOn w:val="a"/>
    <w:link w:val="32"/>
    <w:rsid w:val="0005756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756C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rsid w:val="0005756C"/>
    <w:rPr>
      <w:rFonts w:ascii="Georgia" w:eastAsia="Times New Roman" w:hAnsi="Georgia" w:cs="Times New Roman"/>
      <w:color w:val="000000"/>
      <w:kern w:val="28"/>
      <w:sz w:val="17"/>
      <w:szCs w:val="21"/>
      <w:lang w:eastAsia="ru-RU"/>
    </w:rPr>
  </w:style>
  <w:style w:type="paragraph" w:styleId="34">
    <w:name w:val="Body Text 3"/>
    <w:link w:val="33"/>
    <w:rsid w:val="0005756C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7"/>
      <w:szCs w:val="21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5756C"/>
    <w:rPr>
      <w:rFonts w:eastAsiaTheme="minorEastAsia"/>
      <w:sz w:val="16"/>
      <w:szCs w:val="16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05756C"/>
    <w:rPr>
      <w:rFonts w:ascii="Calibri" w:eastAsia="Times New Roman" w:hAnsi="Calibri" w:cs="Times New Roman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05756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12">
    <w:name w:val="Основной текст с отступом Знак1"/>
    <w:basedOn w:val="a0"/>
    <w:uiPriority w:val="99"/>
    <w:semiHidden/>
    <w:rsid w:val="0005756C"/>
    <w:rPr>
      <w:rFonts w:eastAsiaTheme="minorEastAsia"/>
      <w:lang w:eastAsia="ru-RU"/>
    </w:rPr>
  </w:style>
  <w:style w:type="paragraph" w:styleId="af7">
    <w:name w:val="caption"/>
    <w:basedOn w:val="a"/>
    <w:next w:val="a"/>
    <w:qFormat/>
    <w:rsid w:val="000575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16"/>
      <w:position w:val="4"/>
      <w:sz w:val="36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057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4">
    <w:name w:val="msobodytext4"/>
    <w:rsid w:val="0005756C"/>
    <w:pPr>
      <w:spacing w:after="180" w:line="300" w:lineRule="auto"/>
      <w:jc w:val="center"/>
    </w:pPr>
    <w:rPr>
      <w:rFonts w:ascii="Georgia" w:eastAsia="Times New Roman" w:hAnsi="Georgia" w:cs="Times New Roman"/>
      <w:i/>
      <w:iCs/>
      <w:color w:val="000000"/>
      <w:kern w:val="28"/>
      <w:sz w:val="18"/>
      <w:lang w:eastAsia="ru-RU"/>
    </w:rPr>
  </w:style>
  <w:style w:type="paragraph" w:customStyle="1" w:styleId="Style8">
    <w:name w:val="Style8"/>
    <w:basedOn w:val="a"/>
    <w:rsid w:val="0005756C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Segoe UI" w:eastAsia="Times New Roman" w:hAnsi="Segoe UI" w:cs="Segoe UI"/>
      <w:sz w:val="24"/>
      <w:szCs w:val="24"/>
    </w:rPr>
  </w:style>
  <w:style w:type="paragraph" w:styleId="af8">
    <w:name w:val="List"/>
    <w:basedOn w:val="a"/>
    <w:uiPriority w:val="99"/>
    <w:rsid w:val="0005756C"/>
    <w:pPr>
      <w:spacing w:after="0" w:line="240" w:lineRule="auto"/>
      <w:ind w:left="283" w:hanging="283"/>
    </w:pPr>
    <w:rPr>
      <w:rFonts w:ascii="Calibri" w:eastAsia="Times New Roman" w:hAnsi="Calibri" w:cs="Calibri"/>
      <w:sz w:val="20"/>
      <w:szCs w:val="20"/>
    </w:rPr>
  </w:style>
  <w:style w:type="paragraph" w:styleId="af9">
    <w:name w:val="Document Map"/>
    <w:basedOn w:val="a"/>
    <w:link w:val="afa"/>
    <w:rsid w:val="000575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a">
    <w:name w:val="Схема документа Знак"/>
    <w:basedOn w:val="a0"/>
    <w:link w:val="af9"/>
    <w:rsid w:val="000575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b">
    <w:name w:val="Основной текст_"/>
    <w:basedOn w:val="a0"/>
    <w:link w:val="35"/>
    <w:rsid w:val="000575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;Полужирный"/>
    <w:basedOn w:val="afb"/>
    <w:rsid w:val="000575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b"/>
    <w:rsid w:val="0005756C"/>
    <w:pPr>
      <w:widowControl w:val="0"/>
      <w:shd w:val="clear" w:color="auto" w:fill="FFFFFF"/>
      <w:spacing w:after="120" w:line="125" w:lineRule="exact"/>
      <w:ind w:hanging="3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ParagraphStyle">
    <w:name w:val="Paragraph Style"/>
    <w:rsid w:val="0005756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575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0575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05756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05756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5756C"/>
  </w:style>
  <w:style w:type="paragraph" w:customStyle="1" w:styleId="Default">
    <w:name w:val="Default"/>
    <w:rsid w:val="007506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d"/>
    <w:uiPriority w:val="59"/>
    <w:rsid w:val="002B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d"/>
    <w:uiPriority w:val="59"/>
    <w:rsid w:val="00C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B4C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36">
    <w:name w:val="Сетка таблицы3"/>
    <w:basedOn w:val="a1"/>
    <w:next w:val="ad"/>
    <w:uiPriority w:val="39"/>
    <w:rsid w:val="0090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47B8-1FFB-44C2-A21C-F1271764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11683</Words>
  <Characters>66594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Светлана</cp:lastModifiedBy>
  <cp:revision>11</cp:revision>
  <cp:lastPrinted>2019-06-09T22:12:00Z</cp:lastPrinted>
  <dcterms:created xsi:type="dcterms:W3CDTF">2019-06-03T22:31:00Z</dcterms:created>
  <dcterms:modified xsi:type="dcterms:W3CDTF">2021-09-15T23:20:00Z</dcterms:modified>
</cp:coreProperties>
</file>