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33" w:rsidRDefault="0003732F">
      <w:r>
        <w:rPr>
          <w:noProof/>
          <w:lang w:eastAsia="ru-RU"/>
        </w:rPr>
        <w:drawing>
          <wp:inline distT="0" distB="0" distL="0" distR="0" wp14:anchorId="207B3C0C" wp14:editId="0865669B">
            <wp:extent cx="5940425" cy="8580614"/>
            <wp:effectExtent l="0" t="0" r="3175" b="0"/>
            <wp:docPr id="1" name="Рисунок 1" descr="http://kanschool26.ucoz.net/2020-2021/sobesedovanie_9/3_struktura_kim_is_po_russkomu_jazy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nschool26.ucoz.net/2020-2021/sobesedovanie_9/3_struktura_kim_is_po_russkomu_jazy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32F" w:rsidRDefault="0003732F"/>
    <w:p w:rsidR="0003732F" w:rsidRDefault="0003732F"/>
    <w:p w:rsidR="0003732F" w:rsidRPr="0003732F" w:rsidRDefault="0003732F" w:rsidP="0003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3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hyperlink r:id="rId5" w:history="1">
        <w:r w:rsidRPr="0003732F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ru-RU"/>
          </w:rPr>
          <w:t>Документы и материалы по организации и проведению итогового собеседования</w:t>
        </w:r>
      </w:hyperlink>
      <w:hyperlink r:id="rId6" w:history="1">
        <w:r w:rsidRPr="0003732F">
          <w:rPr>
            <w:rFonts w:ascii="Comic Sans MS" w:eastAsia="Times New Roman" w:hAnsi="Comic Sans MS" w:cs="Times New Roman"/>
            <w:color w:val="0000FF"/>
            <w:sz w:val="27"/>
            <w:szCs w:val="27"/>
            <w:u w:val="single"/>
            <w:lang w:eastAsia="ru-RU"/>
          </w:rPr>
          <w:t>   </w:t>
        </w:r>
      </w:hyperlink>
      <w:r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2021-2022 учебном году итоговое собеседования в 9-х классах является условие допуска к ГИА-9. Для участия в итоговом собеседовании выпускнику необходимо не позднее чем за 2 недели до начала проведения подать заявление в образовательную организацию (МБОУ </w:t>
      </w:r>
      <w:r w:rsidR="00714E4E">
        <w:rPr>
          <w:rFonts w:ascii="Times New Roman" w:eastAsia="Times New Roman" w:hAnsi="Times New Roman" w:cs="Times New Roman"/>
          <w:sz w:val="27"/>
          <w:szCs w:val="27"/>
          <w:lang w:eastAsia="ru-RU"/>
        </w:rPr>
        <w:t>СОШ № 4</w:t>
      </w:r>
      <w:r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t>). </w:t>
      </w:r>
      <w:r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В 2022 году итоговое собеседование проводится:  </w:t>
      </w:r>
      <w:r w:rsidRPr="0003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732F" w:rsidRPr="0003732F" w:rsidRDefault="001E7646" w:rsidP="00037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03732F"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t>• 9 февраля 2022 года</w:t>
      </w:r>
      <w:r w:rsidR="0003732F"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3732F"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t>• 9 марта 2022 года</w:t>
      </w:r>
      <w:r w:rsidR="0003732F"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• 16 мая 2022 года</w:t>
      </w:r>
    </w:p>
    <w:p w:rsidR="0003732F" w:rsidRDefault="0003732F" w:rsidP="0003732F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Максимальное количество баллов за итоговое собеседование – 20.</w:t>
      </w:r>
      <w:r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Для получения «зачёта» необходимо набрать 10 баллов.</w:t>
      </w:r>
      <w:r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Время выполнения – 15-16 минут.</w:t>
      </w:r>
      <w:r w:rsidRPr="0003732F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 результатах итогового собеседования выпускники могут узнать в школе в течение 5 дней после проведения.</w:t>
      </w:r>
    </w:p>
    <w:p w:rsidR="003D5CE3" w:rsidRPr="003D5CE3" w:rsidRDefault="003D5CE3" w:rsidP="008731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5CE3" w:rsidRPr="003D5CE3" w:rsidRDefault="008731EA" w:rsidP="003D5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Посмотреть" w:history="1">
        <w:r w:rsidR="003D5CE3" w:rsidRPr="003D5CE3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Готовимся к итоговому собеседованию по русскому языку</w:t>
        </w:r>
      </w:hyperlink>
      <w:r w:rsidR="003D5CE3" w:rsidRPr="003D5CE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hyperlink r:id="rId8" w:tooltip="Посмотреть" w:history="1">
        <w:r w:rsidR="003D5CE3" w:rsidRPr="003D5CE3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Что необходимо знать об ИС по русскому языку</w:t>
        </w:r>
      </w:hyperlink>
      <w:r w:rsidR="003D5CE3" w:rsidRPr="003D5CE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hyperlink r:id="rId9" w:tooltip="Посмотреть" w:history="1">
        <w:r w:rsidR="003D5CE3" w:rsidRPr="003D5CE3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Структура КИМ итогового собеседования по русскому языку</w:t>
        </w:r>
      </w:hyperlink>
      <w:r w:rsidR="003D5CE3" w:rsidRPr="003D5CE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hyperlink r:id="rId10" w:tooltip="Посмотреть" w:history="1">
        <w:r w:rsidR="003D5CE3" w:rsidRPr="003D5CE3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Методические рекомендации по организации и проведению итогового собеседования по русскому языку в 2022 году</w:t>
        </w:r>
      </w:hyperlink>
    </w:p>
    <w:p w:rsidR="003D5CE3" w:rsidRDefault="003D5CE3" w:rsidP="0003732F"/>
    <w:sectPr w:rsidR="003D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65"/>
    <w:rsid w:val="0003732F"/>
    <w:rsid w:val="001E7646"/>
    <w:rsid w:val="003D5CE3"/>
    <w:rsid w:val="004E0765"/>
    <w:rsid w:val="00714E4E"/>
    <w:rsid w:val="00816333"/>
    <w:rsid w:val="0087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3804E-5D05-4DBA-89EF-95F03E76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okanev.ru/gia/2021-2022/uchgia/IS_chto_nuzhno_znat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okanev.ru/gia/2021-2022/uchgia/IS_sroki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nschool26.ucoz.net/2019-2020/oge/ru_itog_sobesed_2020-1-.zi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anschool26.ucoz.net/2019-2020/oge/ru_itog_sobesed_2020-1-.zip" TargetMode="External"/><Relationship Id="rId10" Type="http://schemas.openxmlformats.org/officeDocument/2006/relationships/hyperlink" Target="https://uokanev.ru/gia/2021-2022/fed/MR_IS_2022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uokanev.ru/gia/2021-2022/uchgia/IS_struktura_kim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 нач. классов</cp:lastModifiedBy>
  <cp:revision>5</cp:revision>
  <dcterms:created xsi:type="dcterms:W3CDTF">2022-02-01T03:03:00Z</dcterms:created>
  <dcterms:modified xsi:type="dcterms:W3CDTF">2022-02-02T04:23:00Z</dcterms:modified>
</cp:coreProperties>
</file>